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DFA44" w14:textId="47ECDD19" w:rsidR="002E6446" w:rsidRPr="00926199" w:rsidRDefault="00000000" w:rsidP="00926199">
      <w:pPr>
        <w:pStyle w:val="Heading1"/>
        <w:jc w:val="center"/>
        <w:rPr>
          <w:color w:val="000000" w:themeColor="text1"/>
          <w:u w:val="single"/>
        </w:rPr>
      </w:pPr>
      <w:r w:rsidRPr="00926199">
        <w:rPr>
          <w:color w:val="000000" w:themeColor="text1"/>
          <w:u w:val="single"/>
        </w:rPr>
        <w:t>SPIC MACAY &amp; CLASSICAL MUSIC CLUB</w:t>
      </w:r>
    </w:p>
    <w:p w14:paraId="0DC722CD" w14:textId="77777777" w:rsidR="002E6446" w:rsidRPr="00926199" w:rsidRDefault="00000000">
      <w:pPr>
        <w:spacing w:before="60" w:after="100"/>
        <w:jc w:val="both"/>
        <w:rPr>
          <w:color w:val="000000" w:themeColor="text1"/>
        </w:rPr>
      </w:pPr>
      <w:r w:rsidRPr="00926199">
        <w:rPr>
          <w:color w:val="000000" w:themeColor="text1"/>
        </w:rPr>
        <w:t>SPIC MACAY (Society for the Promotion of Indian Classical Music and Culture Amongst Youth) is a non-political, nationwide, voluntary movement in its 43rd year, aimed at promoting Indian classical music, dance, folk music, yoga, crafts, and other aspects of Indian culture.</w:t>
      </w:r>
    </w:p>
    <w:p w14:paraId="2B8EBEFB" w14:textId="77777777" w:rsidR="002E6446" w:rsidRPr="00926199" w:rsidRDefault="00000000">
      <w:pPr>
        <w:spacing w:before="60" w:after="100"/>
        <w:jc w:val="both"/>
        <w:rPr>
          <w:color w:val="000000" w:themeColor="text1"/>
        </w:rPr>
      </w:pPr>
      <w:r w:rsidRPr="00926199">
        <w:rPr>
          <w:color w:val="000000" w:themeColor="text1"/>
        </w:rPr>
        <w:t xml:space="preserve">The Classical Music Club (CMC), affiliated with the SPIC MACAY Pune Chapter, aims to promote, </w:t>
      </w:r>
      <w:proofErr w:type="spellStart"/>
      <w:r w:rsidRPr="00926199">
        <w:rPr>
          <w:color w:val="000000" w:themeColor="text1"/>
        </w:rPr>
        <w:t>practise</w:t>
      </w:r>
      <w:proofErr w:type="spellEnd"/>
      <w:r w:rsidRPr="00926199">
        <w:rPr>
          <w:color w:val="000000" w:themeColor="text1"/>
        </w:rPr>
        <w:t>, and discover the many branches of India's great and deep heritage of music, dance, and art. The club provides a platform for students to learn from legendary artists, perform at cultural events, and engage with classical arts in meaningful ways.</w:t>
      </w:r>
    </w:p>
    <w:p w14:paraId="132CCE7E" w14:textId="77777777" w:rsidR="002E6446" w:rsidRPr="00926199" w:rsidRDefault="002E6446">
      <w:pPr>
        <w:spacing w:before="80" w:after="80"/>
        <w:rPr>
          <w:color w:val="000000" w:themeColor="text1"/>
        </w:rPr>
      </w:pPr>
    </w:p>
    <w:p w14:paraId="38FA71C5" w14:textId="77777777" w:rsidR="002E6446" w:rsidRPr="00926199" w:rsidRDefault="00000000">
      <w:pPr>
        <w:pStyle w:val="Heading2"/>
        <w:rPr>
          <w:color w:val="000000" w:themeColor="text1"/>
        </w:rPr>
      </w:pPr>
      <w:r w:rsidRPr="00926199">
        <w:rPr>
          <w:color w:val="000000" w:themeColor="text1"/>
        </w:rPr>
        <w:t>Events and Activities</w:t>
      </w:r>
    </w:p>
    <w:p w14:paraId="7AEB5CAB" w14:textId="77777777" w:rsidR="002E6446" w:rsidRPr="00926199" w:rsidRDefault="002E6446">
      <w:pPr>
        <w:spacing w:before="80" w:after="80"/>
        <w:rPr>
          <w:color w:val="000000" w:themeColor="text1"/>
        </w:rPr>
      </w:pPr>
    </w:p>
    <w:p w14:paraId="324EFE9D" w14:textId="77777777" w:rsidR="002E6446" w:rsidRPr="00926199" w:rsidRDefault="00000000">
      <w:pPr>
        <w:spacing w:before="120" w:after="60"/>
        <w:rPr>
          <w:color w:val="000000" w:themeColor="text1"/>
        </w:rPr>
      </w:pPr>
      <w:r w:rsidRPr="00926199">
        <w:rPr>
          <w:b/>
          <w:bCs/>
          <w:color w:val="000000" w:themeColor="text1"/>
          <w:sz w:val="23"/>
          <w:szCs w:val="23"/>
        </w:rPr>
        <w:t>1. Interactive Session with Padma Shri Kiran Seth Ji</w:t>
      </w:r>
    </w:p>
    <w:p w14:paraId="1B8A957E" w14:textId="77777777" w:rsidR="002E6446" w:rsidRPr="00926199" w:rsidRDefault="00000000">
      <w:pPr>
        <w:spacing w:before="60" w:after="60"/>
        <w:rPr>
          <w:color w:val="000000" w:themeColor="text1"/>
        </w:rPr>
      </w:pPr>
      <w:r w:rsidRPr="00926199">
        <w:rPr>
          <w:b/>
          <w:bCs/>
          <w:color w:val="000000" w:themeColor="text1"/>
        </w:rPr>
        <w:t xml:space="preserve">Date: </w:t>
      </w:r>
      <w:r w:rsidRPr="00926199">
        <w:rPr>
          <w:color w:val="000000" w:themeColor="text1"/>
        </w:rPr>
        <w:t>23rd May 2023</w:t>
      </w:r>
    </w:p>
    <w:p w14:paraId="2E95CF0D" w14:textId="77777777" w:rsidR="002E6446" w:rsidRPr="00926199" w:rsidRDefault="00000000">
      <w:pPr>
        <w:spacing w:before="60" w:after="60"/>
        <w:rPr>
          <w:color w:val="000000" w:themeColor="text1"/>
        </w:rPr>
      </w:pPr>
      <w:r w:rsidRPr="00926199">
        <w:rPr>
          <w:b/>
          <w:bCs/>
          <w:color w:val="000000" w:themeColor="text1"/>
        </w:rPr>
        <w:t xml:space="preserve">Guest: </w:t>
      </w:r>
      <w:r w:rsidRPr="00926199">
        <w:rPr>
          <w:color w:val="000000" w:themeColor="text1"/>
        </w:rPr>
        <w:t>Padma Shri Kiran Seth Ji – Founder, SPIC MACAY; Professor Emeritus, IIT Delhi; Renowned Musician and Educator</w:t>
      </w:r>
    </w:p>
    <w:p w14:paraId="4434FC1D" w14:textId="77777777" w:rsidR="002E6446" w:rsidRPr="00926199" w:rsidRDefault="00000000">
      <w:pPr>
        <w:spacing w:before="60" w:after="100"/>
        <w:jc w:val="both"/>
        <w:rPr>
          <w:color w:val="000000" w:themeColor="text1"/>
        </w:rPr>
      </w:pPr>
      <w:r w:rsidRPr="00926199">
        <w:rPr>
          <w:color w:val="000000" w:themeColor="text1"/>
        </w:rPr>
        <w:t xml:space="preserve">An interactive session was organized with the founder of SPIC MACAY, Padma Shri Kiran Seth Ji. A renowned musician, educator, and visionary, he spoke about the importance and significance of </w:t>
      </w:r>
      <w:proofErr w:type="spellStart"/>
      <w:r w:rsidRPr="00926199">
        <w:rPr>
          <w:color w:val="000000" w:themeColor="text1"/>
        </w:rPr>
        <w:t>practising</w:t>
      </w:r>
      <w:proofErr w:type="spellEnd"/>
      <w:r w:rsidRPr="00926199">
        <w:rPr>
          <w:color w:val="000000" w:themeColor="text1"/>
        </w:rPr>
        <w:t xml:space="preserve"> classical music in the day-to-day lives of youth, inspiring students to explore and embrace India's classical heritage.</w:t>
      </w:r>
    </w:p>
    <w:p w14:paraId="3FB8CEEF" w14:textId="77777777" w:rsidR="002E6446" w:rsidRPr="00926199" w:rsidRDefault="002E6446">
      <w:pPr>
        <w:spacing w:before="80" w:after="80"/>
        <w:rPr>
          <w:color w:val="000000" w:themeColor="text1"/>
        </w:rPr>
      </w:pPr>
    </w:p>
    <w:p w14:paraId="2FE77DF8" w14:textId="77777777" w:rsidR="002E6446" w:rsidRPr="00926199" w:rsidRDefault="00000000">
      <w:pPr>
        <w:spacing w:before="120" w:after="60"/>
        <w:rPr>
          <w:color w:val="000000" w:themeColor="text1"/>
        </w:rPr>
      </w:pPr>
      <w:r w:rsidRPr="00926199">
        <w:rPr>
          <w:b/>
          <w:bCs/>
          <w:color w:val="000000" w:themeColor="text1"/>
          <w:sz w:val="23"/>
          <w:szCs w:val="23"/>
        </w:rPr>
        <w:t xml:space="preserve">2. 'Santwani' – Inhouse Concert on </w:t>
      </w:r>
      <w:proofErr w:type="spellStart"/>
      <w:r w:rsidRPr="00926199">
        <w:rPr>
          <w:b/>
          <w:bCs/>
          <w:color w:val="000000" w:themeColor="text1"/>
          <w:sz w:val="23"/>
          <w:szCs w:val="23"/>
        </w:rPr>
        <w:t>Ashadhi</w:t>
      </w:r>
      <w:proofErr w:type="spellEnd"/>
      <w:r w:rsidRPr="00926199">
        <w:rPr>
          <w:b/>
          <w:bCs/>
          <w:color w:val="000000" w:themeColor="text1"/>
          <w:sz w:val="23"/>
          <w:szCs w:val="23"/>
        </w:rPr>
        <w:t xml:space="preserve"> Ekadashi</w:t>
      </w:r>
    </w:p>
    <w:p w14:paraId="5ED85015" w14:textId="77777777" w:rsidR="002E6446" w:rsidRPr="00926199" w:rsidRDefault="00000000">
      <w:pPr>
        <w:spacing w:before="60" w:after="60"/>
        <w:rPr>
          <w:color w:val="000000" w:themeColor="text1"/>
        </w:rPr>
      </w:pPr>
      <w:r w:rsidRPr="00926199">
        <w:rPr>
          <w:b/>
          <w:bCs/>
          <w:color w:val="000000" w:themeColor="text1"/>
        </w:rPr>
        <w:t xml:space="preserve">Date: </w:t>
      </w:r>
      <w:r w:rsidRPr="00926199">
        <w:rPr>
          <w:color w:val="000000" w:themeColor="text1"/>
        </w:rPr>
        <w:t>27th June 2023</w:t>
      </w:r>
    </w:p>
    <w:p w14:paraId="2B85304A" w14:textId="77777777" w:rsidR="002E6446" w:rsidRPr="00926199" w:rsidRDefault="00000000">
      <w:pPr>
        <w:spacing w:before="60" w:after="100"/>
        <w:jc w:val="both"/>
        <w:rPr>
          <w:color w:val="000000" w:themeColor="text1"/>
        </w:rPr>
      </w:pPr>
      <w:r w:rsidRPr="00926199">
        <w:rPr>
          <w:color w:val="000000" w:themeColor="text1"/>
        </w:rPr>
        <w:t xml:space="preserve">On the auspicious occasion of </w:t>
      </w:r>
      <w:proofErr w:type="spellStart"/>
      <w:r w:rsidRPr="00926199">
        <w:rPr>
          <w:color w:val="000000" w:themeColor="text1"/>
        </w:rPr>
        <w:t>Ashadhi</w:t>
      </w:r>
      <w:proofErr w:type="spellEnd"/>
      <w:r w:rsidRPr="00926199">
        <w:rPr>
          <w:color w:val="000000" w:themeColor="text1"/>
        </w:rPr>
        <w:t xml:space="preserve"> Ekadashi, the club organized an inhouse concert titled 'Santwani', in which members of the club showcased their musical talent. The intimate concert provided a platform for club members to perform devotional and classical compositions in a celebratory setting.</w:t>
      </w:r>
    </w:p>
    <w:p w14:paraId="2F9A479F" w14:textId="77777777" w:rsidR="002E6446" w:rsidRPr="00926199" w:rsidRDefault="002E6446">
      <w:pPr>
        <w:spacing w:before="80" w:after="80"/>
        <w:rPr>
          <w:color w:val="000000" w:themeColor="text1"/>
        </w:rPr>
      </w:pPr>
    </w:p>
    <w:p w14:paraId="4CBA7634" w14:textId="77777777" w:rsidR="002E6446" w:rsidRPr="00926199" w:rsidRDefault="00000000">
      <w:pPr>
        <w:spacing w:before="120" w:after="60"/>
        <w:rPr>
          <w:color w:val="000000" w:themeColor="text1"/>
        </w:rPr>
      </w:pPr>
      <w:r w:rsidRPr="00926199">
        <w:rPr>
          <w:b/>
          <w:bCs/>
          <w:color w:val="000000" w:themeColor="text1"/>
          <w:sz w:val="23"/>
          <w:szCs w:val="23"/>
        </w:rPr>
        <w:t>3. Teacher's Day Classical Music Performance</w:t>
      </w:r>
    </w:p>
    <w:p w14:paraId="285581C2" w14:textId="77777777" w:rsidR="002E6446" w:rsidRPr="00926199" w:rsidRDefault="00000000">
      <w:pPr>
        <w:spacing w:before="60" w:after="60"/>
        <w:rPr>
          <w:color w:val="000000" w:themeColor="text1"/>
        </w:rPr>
      </w:pPr>
      <w:r w:rsidRPr="00926199">
        <w:rPr>
          <w:b/>
          <w:bCs/>
          <w:color w:val="000000" w:themeColor="text1"/>
        </w:rPr>
        <w:t xml:space="preserve">Date: </w:t>
      </w:r>
      <w:r w:rsidRPr="00926199">
        <w:rPr>
          <w:color w:val="000000" w:themeColor="text1"/>
        </w:rPr>
        <w:t>5th September 2023</w:t>
      </w:r>
    </w:p>
    <w:p w14:paraId="735FB349" w14:textId="77777777" w:rsidR="002E6446" w:rsidRPr="00926199" w:rsidRDefault="00000000">
      <w:pPr>
        <w:spacing w:before="60" w:after="60"/>
        <w:rPr>
          <w:color w:val="000000" w:themeColor="text1"/>
        </w:rPr>
      </w:pPr>
      <w:r w:rsidRPr="00926199">
        <w:rPr>
          <w:b/>
          <w:bCs/>
          <w:color w:val="000000" w:themeColor="text1"/>
        </w:rPr>
        <w:t xml:space="preserve">Conducted in collaboration with: </w:t>
      </w:r>
      <w:r w:rsidRPr="00926199">
        <w:rPr>
          <w:color w:val="000000" w:themeColor="text1"/>
        </w:rPr>
        <w:t>Impressions '23</w:t>
      </w:r>
    </w:p>
    <w:p w14:paraId="396DE01F" w14:textId="77777777" w:rsidR="002E6446" w:rsidRPr="00926199" w:rsidRDefault="00000000">
      <w:pPr>
        <w:spacing w:before="60" w:after="100"/>
        <w:jc w:val="both"/>
        <w:rPr>
          <w:color w:val="000000" w:themeColor="text1"/>
        </w:rPr>
      </w:pPr>
      <w:proofErr w:type="gramStart"/>
      <w:r w:rsidRPr="00926199">
        <w:rPr>
          <w:color w:val="000000" w:themeColor="text1"/>
        </w:rPr>
        <w:t>On the occasion of</w:t>
      </w:r>
      <w:proofErr w:type="gramEnd"/>
      <w:r w:rsidRPr="00926199">
        <w:rPr>
          <w:color w:val="000000" w:themeColor="text1"/>
        </w:rPr>
        <w:t xml:space="preserve"> Teacher's Day, the club organized a Classical Music performance in collaboration with Impressions '23. The event was graced by the presence of Gymkhana Vice-President Dr. Nilima </w:t>
      </w:r>
      <w:proofErr w:type="spellStart"/>
      <w:r w:rsidRPr="00926199">
        <w:rPr>
          <w:color w:val="000000" w:themeColor="text1"/>
        </w:rPr>
        <w:t>Kolhare</w:t>
      </w:r>
      <w:proofErr w:type="spellEnd"/>
      <w:r w:rsidRPr="00926199">
        <w:rPr>
          <w:color w:val="000000" w:themeColor="text1"/>
        </w:rPr>
        <w:t xml:space="preserve"> Ma'am. The performance </w:t>
      </w:r>
      <w:proofErr w:type="spellStart"/>
      <w:r w:rsidRPr="00926199">
        <w:rPr>
          <w:color w:val="000000" w:themeColor="text1"/>
        </w:rPr>
        <w:t>honoured</w:t>
      </w:r>
      <w:proofErr w:type="spellEnd"/>
      <w:r w:rsidRPr="00926199">
        <w:rPr>
          <w:color w:val="000000" w:themeColor="text1"/>
        </w:rPr>
        <w:t xml:space="preserve"> educators through the medium of classical music, blending artistic expression with heartfelt tribute.</w:t>
      </w:r>
    </w:p>
    <w:p w14:paraId="473BCE9E" w14:textId="77777777" w:rsidR="002E6446" w:rsidRPr="00926199" w:rsidRDefault="002E6446">
      <w:pPr>
        <w:spacing w:before="80" w:after="80"/>
        <w:rPr>
          <w:color w:val="000000" w:themeColor="text1"/>
        </w:rPr>
      </w:pPr>
    </w:p>
    <w:p w14:paraId="5C725691" w14:textId="77777777" w:rsidR="002E6446" w:rsidRPr="00926199" w:rsidRDefault="00000000">
      <w:pPr>
        <w:spacing w:before="120" w:after="60"/>
        <w:rPr>
          <w:color w:val="000000" w:themeColor="text1"/>
        </w:rPr>
      </w:pPr>
      <w:r w:rsidRPr="00926199">
        <w:rPr>
          <w:b/>
          <w:bCs/>
          <w:color w:val="000000" w:themeColor="text1"/>
          <w:sz w:val="23"/>
          <w:szCs w:val="23"/>
        </w:rPr>
        <w:t xml:space="preserve">4. </w:t>
      </w:r>
      <w:proofErr w:type="spellStart"/>
      <w:r w:rsidRPr="00926199">
        <w:rPr>
          <w:b/>
          <w:bCs/>
          <w:color w:val="000000" w:themeColor="text1"/>
          <w:sz w:val="23"/>
          <w:szCs w:val="23"/>
        </w:rPr>
        <w:t>Nrityamanjiri</w:t>
      </w:r>
      <w:proofErr w:type="spellEnd"/>
      <w:r w:rsidRPr="00926199">
        <w:rPr>
          <w:b/>
          <w:bCs/>
          <w:color w:val="000000" w:themeColor="text1"/>
          <w:sz w:val="23"/>
          <w:szCs w:val="23"/>
        </w:rPr>
        <w:t xml:space="preserve"> – Kathak Concert</w:t>
      </w:r>
    </w:p>
    <w:p w14:paraId="296FEA58" w14:textId="77777777" w:rsidR="002E6446" w:rsidRPr="00926199" w:rsidRDefault="00000000">
      <w:pPr>
        <w:spacing w:before="60" w:after="60"/>
        <w:rPr>
          <w:color w:val="000000" w:themeColor="text1"/>
        </w:rPr>
      </w:pPr>
      <w:r w:rsidRPr="00926199">
        <w:rPr>
          <w:b/>
          <w:bCs/>
          <w:color w:val="000000" w:themeColor="text1"/>
        </w:rPr>
        <w:t xml:space="preserve">Date: </w:t>
      </w:r>
      <w:r w:rsidRPr="00926199">
        <w:rPr>
          <w:color w:val="000000" w:themeColor="text1"/>
        </w:rPr>
        <w:t>9th October 2023</w:t>
      </w:r>
    </w:p>
    <w:p w14:paraId="457DFA80" w14:textId="77777777" w:rsidR="002E6446" w:rsidRPr="00926199" w:rsidRDefault="00000000">
      <w:pPr>
        <w:spacing w:before="60" w:after="60"/>
        <w:rPr>
          <w:color w:val="000000" w:themeColor="text1"/>
        </w:rPr>
      </w:pPr>
      <w:r w:rsidRPr="00926199">
        <w:rPr>
          <w:b/>
          <w:bCs/>
          <w:color w:val="000000" w:themeColor="text1"/>
        </w:rPr>
        <w:t xml:space="preserve">Venue: </w:t>
      </w:r>
      <w:r w:rsidRPr="00926199">
        <w:rPr>
          <w:color w:val="000000" w:themeColor="text1"/>
        </w:rPr>
        <w:t>COEP Main Auditorium</w:t>
      </w:r>
    </w:p>
    <w:p w14:paraId="0CFFD3C0" w14:textId="77777777" w:rsidR="002E6446" w:rsidRDefault="00000000">
      <w:pPr>
        <w:spacing w:before="60" w:after="60"/>
        <w:rPr>
          <w:color w:val="000000" w:themeColor="text1"/>
        </w:rPr>
      </w:pPr>
      <w:r w:rsidRPr="00926199">
        <w:rPr>
          <w:b/>
          <w:bCs/>
          <w:color w:val="000000" w:themeColor="text1"/>
        </w:rPr>
        <w:t xml:space="preserve">Audience: </w:t>
      </w:r>
      <w:r w:rsidRPr="00926199">
        <w:rPr>
          <w:color w:val="000000" w:themeColor="text1"/>
        </w:rPr>
        <w:t>300</w:t>
      </w:r>
    </w:p>
    <w:p w14:paraId="291DCF76" w14:textId="300ABA4F" w:rsidR="00E53F7D" w:rsidRPr="00926199" w:rsidRDefault="00E53F7D">
      <w:pPr>
        <w:spacing w:before="60" w:after="60"/>
        <w:rPr>
          <w:color w:val="000000" w:themeColor="text1"/>
        </w:rPr>
      </w:pPr>
      <w:r>
        <w:rPr>
          <w:noProof/>
        </w:rPr>
        <w:lastRenderedPageBreak/>
        <w:drawing>
          <wp:inline distT="0" distB="0" distL="0" distR="0" wp14:anchorId="269A22FF" wp14:editId="4A8E07F8">
            <wp:extent cx="4082143" cy="3061834"/>
            <wp:effectExtent l="0" t="0" r="0" b="0"/>
            <wp:docPr id="136662450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100493" cy="3075597"/>
                    </a:xfrm>
                    <a:prstGeom prst="rect">
                      <a:avLst/>
                    </a:prstGeom>
                    <a:noFill/>
                    <a:ln>
                      <a:noFill/>
                    </a:ln>
                  </pic:spPr>
                </pic:pic>
              </a:graphicData>
            </a:graphic>
          </wp:inline>
        </w:drawing>
      </w:r>
    </w:p>
    <w:p w14:paraId="4D6B18A8" w14:textId="77777777" w:rsidR="002E6446" w:rsidRPr="00926199" w:rsidRDefault="00000000">
      <w:pPr>
        <w:spacing w:before="60" w:after="60"/>
        <w:rPr>
          <w:color w:val="000000" w:themeColor="text1"/>
        </w:rPr>
      </w:pPr>
      <w:r w:rsidRPr="00926199">
        <w:rPr>
          <w:b/>
          <w:bCs/>
          <w:color w:val="000000" w:themeColor="text1"/>
        </w:rPr>
        <w:t xml:space="preserve">Main Artist: </w:t>
      </w:r>
      <w:r w:rsidRPr="00926199">
        <w:rPr>
          <w:color w:val="000000" w:themeColor="text1"/>
        </w:rPr>
        <w:t xml:space="preserve">Smt. Kirti </w:t>
      </w:r>
      <w:proofErr w:type="spellStart"/>
      <w:r w:rsidRPr="00926199">
        <w:rPr>
          <w:color w:val="000000" w:themeColor="text1"/>
        </w:rPr>
        <w:t>Kurande</w:t>
      </w:r>
      <w:proofErr w:type="spellEnd"/>
      <w:r w:rsidRPr="00926199">
        <w:rPr>
          <w:color w:val="000000" w:themeColor="text1"/>
        </w:rPr>
        <w:t xml:space="preserve"> Ji (Kathak Performer and her dance and live music group)</w:t>
      </w:r>
    </w:p>
    <w:p w14:paraId="209DCFCE" w14:textId="77777777" w:rsidR="002E6446" w:rsidRPr="00926199" w:rsidRDefault="00000000">
      <w:pPr>
        <w:spacing w:before="60" w:after="60"/>
        <w:rPr>
          <w:color w:val="000000" w:themeColor="text1"/>
        </w:rPr>
      </w:pPr>
      <w:r w:rsidRPr="00926199">
        <w:rPr>
          <w:b/>
          <w:bCs/>
          <w:color w:val="000000" w:themeColor="text1"/>
        </w:rPr>
        <w:t xml:space="preserve">Special Presence: </w:t>
      </w:r>
      <w:r w:rsidRPr="00926199">
        <w:rPr>
          <w:color w:val="000000" w:themeColor="text1"/>
        </w:rPr>
        <w:t xml:space="preserve">Maneesha Tai Sathe (Guru of Kirti </w:t>
      </w:r>
      <w:proofErr w:type="spellStart"/>
      <w:r w:rsidRPr="00926199">
        <w:rPr>
          <w:color w:val="000000" w:themeColor="text1"/>
        </w:rPr>
        <w:t>Kurande</w:t>
      </w:r>
      <w:proofErr w:type="spellEnd"/>
      <w:r w:rsidRPr="00926199">
        <w:rPr>
          <w:color w:val="000000" w:themeColor="text1"/>
        </w:rPr>
        <w:t xml:space="preserve"> Ji)</w:t>
      </w:r>
    </w:p>
    <w:p w14:paraId="6139E574" w14:textId="77777777" w:rsidR="002E6446" w:rsidRPr="00926199" w:rsidRDefault="00000000">
      <w:pPr>
        <w:spacing w:before="60" w:after="100"/>
        <w:jc w:val="both"/>
        <w:rPr>
          <w:color w:val="000000" w:themeColor="text1"/>
        </w:rPr>
      </w:pPr>
      <w:r w:rsidRPr="00926199">
        <w:rPr>
          <w:color w:val="000000" w:themeColor="text1"/>
        </w:rPr>
        <w:t xml:space="preserve">The event showcased the great talent of classical artists and helped spread awareness about the fascinating and divine world of classical arts. Smt. Kirti </w:t>
      </w:r>
      <w:proofErr w:type="spellStart"/>
      <w:r w:rsidRPr="00926199">
        <w:rPr>
          <w:color w:val="000000" w:themeColor="text1"/>
        </w:rPr>
        <w:t>Kurande</w:t>
      </w:r>
      <w:proofErr w:type="spellEnd"/>
      <w:r w:rsidRPr="00926199">
        <w:rPr>
          <w:color w:val="000000" w:themeColor="text1"/>
        </w:rPr>
        <w:t xml:space="preserve"> Ji performed a classical Kathak recital accompanied by her disciples and co-artists on </w:t>
      </w:r>
      <w:proofErr w:type="spellStart"/>
      <w:r w:rsidRPr="00926199">
        <w:rPr>
          <w:color w:val="000000" w:themeColor="text1"/>
        </w:rPr>
        <w:t>Tabla</w:t>
      </w:r>
      <w:proofErr w:type="spellEnd"/>
      <w:r w:rsidRPr="00926199">
        <w:rPr>
          <w:color w:val="000000" w:themeColor="text1"/>
        </w:rPr>
        <w:t xml:space="preserve">, Harmonium, and Vocals. The approximately 2-hour performance comprised 8–10 compositions with live commentary guiding the audience through each piece. The event concluded with a token of appreciation presented to the artists by Dr. M.P. Khond Sir and the club's Faculty Advisor Dr. Avinash </w:t>
      </w:r>
      <w:proofErr w:type="spellStart"/>
      <w:r w:rsidRPr="00926199">
        <w:rPr>
          <w:color w:val="000000" w:themeColor="text1"/>
        </w:rPr>
        <w:t>Khandizod</w:t>
      </w:r>
      <w:proofErr w:type="spellEnd"/>
      <w:r w:rsidRPr="00926199">
        <w:rPr>
          <w:color w:val="000000" w:themeColor="text1"/>
        </w:rPr>
        <w:t>.</w:t>
      </w:r>
    </w:p>
    <w:p w14:paraId="05248842" w14:textId="77777777" w:rsidR="002E6446" w:rsidRPr="00926199" w:rsidRDefault="002E6446">
      <w:pPr>
        <w:spacing w:before="80" w:after="80"/>
        <w:rPr>
          <w:color w:val="000000" w:themeColor="text1"/>
        </w:rPr>
      </w:pPr>
    </w:p>
    <w:p w14:paraId="658BFBC7" w14:textId="77777777" w:rsidR="002E6446" w:rsidRPr="00926199" w:rsidRDefault="00000000">
      <w:pPr>
        <w:spacing w:before="120" w:after="60"/>
        <w:rPr>
          <w:color w:val="000000" w:themeColor="text1"/>
        </w:rPr>
      </w:pPr>
      <w:r w:rsidRPr="00926199">
        <w:rPr>
          <w:b/>
          <w:bCs/>
          <w:color w:val="000000" w:themeColor="text1"/>
          <w:sz w:val="23"/>
          <w:szCs w:val="23"/>
        </w:rPr>
        <w:t xml:space="preserve">5. </w:t>
      </w:r>
      <w:proofErr w:type="spellStart"/>
      <w:r w:rsidRPr="00926199">
        <w:rPr>
          <w:b/>
          <w:bCs/>
          <w:color w:val="000000" w:themeColor="text1"/>
          <w:sz w:val="23"/>
          <w:szCs w:val="23"/>
        </w:rPr>
        <w:t>Yakshagana</w:t>
      </w:r>
      <w:proofErr w:type="spellEnd"/>
      <w:r w:rsidRPr="00926199">
        <w:rPr>
          <w:b/>
          <w:bCs/>
          <w:color w:val="000000" w:themeColor="text1"/>
          <w:sz w:val="23"/>
          <w:szCs w:val="23"/>
        </w:rPr>
        <w:t xml:space="preserve"> – Folk Dance-Drama Concert</w:t>
      </w:r>
    </w:p>
    <w:p w14:paraId="4646FD26" w14:textId="77777777" w:rsidR="002E6446" w:rsidRPr="00926199" w:rsidRDefault="00000000">
      <w:pPr>
        <w:spacing w:before="60" w:after="60"/>
        <w:rPr>
          <w:color w:val="000000" w:themeColor="text1"/>
        </w:rPr>
      </w:pPr>
      <w:r w:rsidRPr="00926199">
        <w:rPr>
          <w:b/>
          <w:bCs/>
          <w:color w:val="000000" w:themeColor="text1"/>
        </w:rPr>
        <w:t xml:space="preserve">Date: </w:t>
      </w:r>
      <w:r w:rsidRPr="00926199">
        <w:rPr>
          <w:color w:val="000000" w:themeColor="text1"/>
        </w:rPr>
        <w:t>10th October 2023</w:t>
      </w:r>
    </w:p>
    <w:p w14:paraId="2C6A7E50" w14:textId="77777777" w:rsidR="002E6446" w:rsidRPr="00926199" w:rsidRDefault="00000000">
      <w:pPr>
        <w:spacing w:before="60" w:after="60"/>
        <w:rPr>
          <w:color w:val="000000" w:themeColor="text1"/>
        </w:rPr>
      </w:pPr>
      <w:r w:rsidRPr="00926199">
        <w:rPr>
          <w:b/>
          <w:bCs/>
          <w:color w:val="000000" w:themeColor="text1"/>
        </w:rPr>
        <w:t xml:space="preserve">Venue: </w:t>
      </w:r>
      <w:r w:rsidRPr="00926199">
        <w:rPr>
          <w:color w:val="000000" w:themeColor="text1"/>
        </w:rPr>
        <w:t>COEP Main Auditorium</w:t>
      </w:r>
    </w:p>
    <w:p w14:paraId="0C7C7EEF" w14:textId="77777777" w:rsidR="002E6446" w:rsidRPr="00926199" w:rsidRDefault="00000000">
      <w:pPr>
        <w:spacing w:before="60" w:after="60"/>
        <w:rPr>
          <w:color w:val="000000" w:themeColor="text1"/>
        </w:rPr>
      </w:pPr>
      <w:r w:rsidRPr="00926199">
        <w:rPr>
          <w:b/>
          <w:bCs/>
          <w:color w:val="000000" w:themeColor="text1"/>
        </w:rPr>
        <w:t xml:space="preserve">Audience: </w:t>
      </w:r>
      <w:r w:rsidRPr="00926199">
        <w:rPr>
          <w:color w:val="000000" w:themeColor="text1"/>
        </w:rPr>
        <w:t>300</w:t>
      </w:r>
    </w:p>
    <w:p w14:paraId="01DE1F06" w14:textId="77777777" w:rsidR="00E53F7D" w:rsidRDefault="00000000">
      <w:pPr>
        <w:spacing w:before="60" w:after="60"/>
        <w:rPr>
          <w:color w:val="000000" w:themeColor="text1"/>
        </w:rPr>
      </w:pPr>
      <w:r w:rsidRPr="00926199">
        <w:rPr>
          <w:b/>
          <w:bCs/>
          <w:color w:val="000000" w:themeColor="text1"/>
        </w:rPr>
        <w:t xml:space="preserve">Performing Group: </w:t>
      </w:r>
      <w:r w:rsidRPr="00926199">
        <w:rPr>
          <w:color w:val="000000" w:themeColor="text1"/>
        </w:rPr>
        <w:t xml:space="preserve">Shri </w:t>
      </w:r>
      <w:proofErr w:type="spellStart"/>
      <w:r w:rsidRPr="00926199">
        <w:rPr>
          <w:color w:val="000000" w:themeColor="text1"/>
        </w:rPr>
        <w:t>Idagunji</w:t>
      </w:r>
      <w:proofErr w:type="spellEnd"/>
      <w:r w:rsidRPr="00926199">
        <w:rPr>
          <w:color w:val="000000" w:themeColor="text1"/>
        </w:rPr>
        <w:t xml:space="preserve"> Mahaganapati </w:t>
      </w:r>
      <w:proofErr w:type="spellStart"/>
      <w:r w:rsidRPr="00926199">
        <w:rPr>
          <w:color w:val="000000" w:themeColor="text1"/>
        </w:rPr>
        <w:t>Yakshagana</w:t>
      </w:r>
      <w:proofErr w:type="spellEnd"/>
      <w:r w:rsidRPr="00926199">
        <w:rPr>
          <w:color w:val="000000" w:themeColor="text1"/>
        </w:rPr>
        <w:t xml:space="preserve"> Mandali (SPIC MACAY Artists)</w:t>
      </w:r>
    </w:p>
    <w:p w14:paraId="1F1E4F53" w14:textId="2BC363F3" w:rsidR="002E6446" w:rsidRPr="00926199" w:rsidRDefault="00E53F7D">
      <w:pPr>
        <w:spacing w:before="60" w:after="60"/>
        <w:rPr>
          <w:color w:val="000000" w:themeColor="text1"/>
        </w:rPr>
      </w:pPr>
      <w:r w:rsidRPr="00E53F7D">
        <w:rPr>
          <w:noProof/>
        </w:rPr>
        <w:lastRenderedPageBreak/>
        <w:t xml:space="preserve"> </w:t>
      </w:r>
      <w:r>
        <w:rPr>
          <w:noProof/>
        </w:rPr>
        <w:drawing>
          <wp:inline distT="0" distB="0" distL="0" distR="0" wp14:anchorId="584F8EB5" wp14:editId="27A77F2B">
            <wp:extent cx="5120640" cy="3841010"/>
            <wp:effectExtent l="0" t="0" r="0" b="0"/>
            <wp:docPr id="54279345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153068" cy="3865334"/>
                    </a:xfrm>
                    <a:prstGeom prst="rect">
                      <a:avLst/>
                    </a:prstGeom>
                    <a:noFill/>
                    <a:ln>
                      <a:noFill/>
                    </a:ln>
                  </pic:spPr>
                </pic:pic>
              </a:graphicData>
            </a:graphic>
          </wp:inline>
        </w:drawing>
      </w:r>
    </w:p>
    <w:p w14:paraId="68D5D4FA" w14:textId="77777777" w:rsidR="002E6446" w:rsidRPr="00926199" w:rsidRDefault="00000000">
      <w:pPr>
        <w:spacing w:before="60" w:after="100"/>
        <w:jc w:val="both"/>
        <w:rPr>
          <w:color w:val="000000" w:themeColor="text1"/>
        </w:rPr>
      </w:pPr>
      <w:r w:rsidRPr="00926199">
        <w:rPr>
          <w:color w:val="000000" w:themeColor="text1"/>
        </w:rPr>
        <w:t xml:space="preserve">The event showcased the great talent of folk artists from coastal Karnataka and helped spread awareness about the exuberant world of folk art. The Shri </w:t>
      </w:r>
      <w:proofErr w:type="spellStart"/>
      <w:r w:rsidRPr="00926199">
        <w:rPr>
          <w:color w:val="000000" w:themeColor="text1"/>
        </w:rPr>
        <w:t>Idagunji</w:t>
      </w:r>
      <w:proofErr w:type="spellEnd"/>
      <w:r w:rsidRPr="00926199">
        <w:rPr>
          <w:color w:val="000000" w:themeColor="text1"/>
        </w:rPr>
        <w:t xml:space="preserve"> Mahaganapati </w:t>
      </w:r>
      <w:proofErr w:type="spellStart"/>
      <w:r w:rsidRPr="00926199">
        <w:rPr>
          <w:color w:val="000000" w:themeColor="text1"/>
        </w:rPr>
        <w:t>Yakshagana</w:t>
      </w:r>
      <w:proofErr w:type="spellEnd"/>
      <w:r w:rsidRPr="00926199">
        <w:rPr>
          <w:color w:val="000000" w:themeColor="text1"/>
        </w:rPr>
        <w:t xml:space="preserve"> Mandali performed a dance-drama in the </w:t>
      </w:r>
      <w:proofErr w:type="spellStart"/>
      <w:r w:rsidRPr="00926199">
        <w:rPr>
          <w:color w:val="000000" w:themeColor="text1"/>
        </w:rPr>
        <w:t>Yakshagana</w:t>
      </w:r>
      <w:proofErr w:type="spellEnd"/>
      <w:r w:rsidRPr="00926199">
        <w:rPr>
          <w:color w:val="000000" w:themeColor="text1"/>
        </w:rPr>
        <w:t xml:space="preserve"> tradition, beginning with a brief overview of the troupe's origins and global reach. A digital synopsis was provided to the audience to follow along. Despite the script and songs being in regional languages, the powerful expressions and emotions of the artists made the performance universally captivating.</w:t>
      </w:r>
    </w:p>
    <w:p w14:paraId="6E587301" w14:textId="77777777" w:rsidR="002E6446" w:rsidRPr="00926199" w:rsidRDefault="00000000">
      <w:pPr>
        <w:spacing w:before="60" w:after="100"/>
        <w:jc w:val="both"/>
        <w:rPr>
          <w:color w:val="000000" w:themeColor="text1"/>
        </w:rPr>
      </w:pPr>
      <w:r w:rsidRPr="00926199">
        <w:rPr>
          <w:color w:val="000000" w:themeColor="text1"/>
        </w:rPr>
        <w:t xml:space="preserve">Alongside the </w:t>
      </w:r>
      <w:proofErr w:type="spellStart"/>
      <w:r w:rsidRPr="00926199">
        <w:rPr>
          <w:color w:val="000000" w:themeColor="text1"/>
        </w:rPr>
        <w:t>Yakshagana</w:t>
      </w:r>
      <w:proofErr w:type="spellEnd"/>
      <w:r w:rsidRPr="00926199">
        <w:rPr>
          <w:color w:val="000000" w:themeColor="text1"/>
        </w:rPr>
        <w:t xml:space="preserve"> concert, the club also organized a poster-making competition on the theme of </w:t>
      </w:r>
      <w:proofErr w:type="spellStart"/>
      <w:r w:rsidRPr="00926199">
        <w:rPr>
          <w:color w:val="000000" w:themeColor="text1"/>
        </w:rPr>
        <w:t>Yakshagana</w:t>
      </w:r>
      <w:proofErr w:type="spellEnd"/>
      <w:r w:rsidRPr="00926199">
        <w:rPr>
          <w:color w:val="000000" w:themeColor="text1"/>
        </w:rPr>
        <w:t>, with the top entries featured on the club's Instagram page.</w:t>
      </w:r>
    </w:p>
    <w:p w14:paraId="5240D4B0" w14:textId="77777777" w:rsidR="002E6446" w:rsidRPr="00926199" w:rsidRDefault="002E6446">
      <w:pPr>
        <w:spacing w:before="80" w:after="80"/>
        <w:rPr>
          <w:color w:val="000000" w:themeColor="text1"/>
        </w:rPr>
      </w:pPr>
    </w:p>
    <w:p w14:paraId="1C2C505C" w14:textId="77777777" w:rsidR="002E6446" w:rsidRPr="00926199" w:rsidRDefault="00000000">
      <w:pPr>
        <w:spacing w:before="120" w:after="60"/>
        <w:rPr>
          <w:color w:val="000000" w:themeColor="text1"/>
        </w:rPr>
      </w:pPr>
      <w:r w:rsidRPr="00926199">
        <w:rPr>
          <w:b/>
          <w:bCs/>
          <w:color w:val="000000" w:themeColor="text1"/>
          <w:sz w:val="23"/>
          <w:szCs w:val="23"/>
        </w:rPr>
        <w:t>6. Club Members' Participation at Impressions '23</w:t>
      </w:r>
    </w:p>
    <w:p w14:paraId="6B13ACE4" w14:textId="77777777" w:rsidR="002E6446" w:rsidRPr="00926199" w:rsidRDefault="00000000">
      <w:pPr>
        <w:spacing w:before="60" w:after="100"/>
        <w:jc w:val="both"/>
        <w:rPr>
          <w:color w:val="000000" w:themeColor="text1"/>
        </w:rPr>
      </w:pPr>
      <w:r w:rsidRPr="00926199">
        <w:rPr>
          <w:color w:val="000000" w:themeColor="text1"/>
        </w:rPr>
        <w:t>Club members actively showcased their talent in various competitions at Impressions '23, COEP's Annual Cultural Festival, as well as in external intercollegiate competitions — representing the club and the university with distinction.</w:t>
      </w:r>
    </w:p>
    <w:p w14:paraId="6CDC8E01" w14:textId="77777777" w:rsidR="002E6446" w:rsidRPr="00926199" w:rsidRDefault="002E6446">
      <w:pPr>
        <w:spacing w:before="80" w:after="80"/>
        <w:rPr>
          <w:color w:val="000000" w:themeColor="text1"/>
        </w:rPr>
      </w:pPr>
    </w:p>
    <w:p w14:paraId="64409AD9" w14:textId="77777777" w:rsidR="002E6446" w:rsidRPr="00926199" w:rsidRDefault="00000000">
      <w:pPr>
        <w:spacing w:before="120" w:after="60"/>
        <w:rPr>
          <w:color w:val="000000" w:themeColor="text1"/>
        </w:rPr>
      </w:pPr>
      <w:r w:rsidRPr="00926199">
        <w:rPr>
          <w:b/>
          <w:bCs/>
          <w:color w:val="000000" w:themeColor="text1"/>
          <w:sz w:val="23"/>
          <w:szCs w:val="23"/>
        </w:rPr>
        <w:t>7. 'Swar Sadhana' – Inhouse Concert</w:t>
      </w:r>
    </w:p>
    <w:p w14:paraId="1D81529F" w14:textId="77777777" w:rsidR="002E6446" w:rsidRPr="00926199" w:rsidRDefault="00000000">
      <w:pPr>
        <w:spacing w:before="60" w:after="60"/>
        <w:rPr>
          <w:color w:val="000000" w:themeColor="text1"/>
        </w:rPr>
      </w:pPr>
      <w:r w:rsidRPr="00926199">
        <w:rPr>
          <w:b/>
          <w:bCs/>
          <w:color w:val="000000" w:themeColor="text1"/>
        </w:rPr>
        <w:t xml:space="preserve">Date: </w:t>
      </w:r>
      <w:r w:rsidRPr="00926199">
        <w:rPr>
          <w:color w:val="000000" w:themeColor="text1"/>
        </w:rPr>
        <w:t>30th January 2024</w:t>
      </w:r>
    </w:p>
    <w:p w14:paraId="054B64CC" w14:textId="77777777" w:rsidR="002E6446" w:rsidRPr="00926199" w:rsidRDefault="00000000">
      <w:pPr>
        <w:spacing w:before="60" w:after="60"/>
        <w:rPr>
          <w:color w:val="000000" w:themeColor="text1"/>
        </w:rPr>
      </w:pPr>
      <w:r w:rsidRPr="00926199">
        <w:rPr>
          <w:b/>
          <w:bCs/>
          <w:color w:val="000000" w:themeColor="text1"/>
        </w:rPr>
        <w:t xml:space="preserve">Venue: </w:t>
      </w:r>
      <w:r w:rsidRPr="00926199">
        <w:rPr>
          <w:color w:val="000000" w:themeColor="text1"/>
        </w:rPr>
        <w:t>COEP Mini Auditorium</w:t>
      </w:r>
    </w:p>
    <w:p w14:paraId="3866A114" w14:textId="77777777" w:rsidR="002E6446" w:rsidRPr="00926199" w:rsidRDefault="00000000">
      <w:pPr>
        <w:spacing w:before="60" w:after="60"/>
        <w:rPr>
          <w:color w:val="000000" w:themeColor="text1"/>
        </w:rPr>
      </w:pPr>
      <w:r w:rsidRPr="00926199">
        <w:rPr>
          <w:b/>
          <w:bCs/>
          <w:color w:val="000000" w:themeColor="text1"/>
        </w:rPr>
        <w:t xml:space="preserve">Audience: </w:t>
      </w:r>
      <w:r w:rsidRPr="00926199">
        <w:rPr>
          <w:color w:val="000000" w:themeColor="text1"/>
        </w:rPr>
        <w:t>100</w:t>
      </w:r>
    </w:p>
    <w:p w14:paraId="543E543B" w14:textId="77777777" w:rsidR="002E6446" w:rsidRDefault="00000000">
      <w:pPr>
        <w:spacing w:before="60" w:after="60"/>
        <w:rPr>
          <w:color w:val="000000" w:themeColor="text1"/>
        </w:rPr>
      </w:pPr>
      <w:r w:rsidRPr="00926199">
        <w:rPr>
          <w:b/>
          <w:bCs/>
          <w:color w:val="000000" w:themeColor="text1"/>
        </w:rPr>
        <w:t xml:space="preserve">Faculty Guest: </w:t>
      </w:r>
      <w:r w:rsidRPr="00926199">
        <w:rPr>
          <w:color w:val="000000" w:themeColor="text1"/>
        </w:rPr>
        <w:t xml:space="preserve">Dr. Avinash </w:t>
      </w:r>
      <w:proofErr w:type="spellStart"/>
      <w:r w:rsidRPr="00926199">
        <w:rPr>
          <w:color w:val="000000" w:themeColor="text1"/>
        </w:rPr>
        <w:t>Khandizod</w:t>
      </w:r>
      <w:proofErr w:type="spellEnd"/>
    </w:p>
    <w:p w14:paraId="6CB4298D" w14:textId="110E3B8C" w:rsidR="00E53F7D" w:rsidRPr="00926199" w:rsidRDefault="00E53F7D">
      <w:pPr>
        <w:spacing w:before="60" w:after="60"/>
        <w:rPr>
          <w:color w:val="000000" w:themeColor="text1"/>
        </w:rPr>
      </w:pPr>
      <w:r>
        <w:rPr>
          <w:noProof/>
        </w:rPr>
        <w:lastRenderedPageBreak/>
        <w:drawing>
          <wp:inline distT="0" distB="0" distL="0" distR="0" wp14:anchorId="6A0F177D" wp14:editId="13885273">
            <wp:extent cx="4846320" cy="2727183"/>
            <wp:effectExtent l="0" t="0" r="5080" b="3810"/>
            <wp:docPr id="212687420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79510" cy="2745860"/>
                    </a:xfrm>
                    <a:prstGeom prst="rect">
                      <a:avLst/>
                    </a:prstGeom>
                    <a:noFill/>
                    <a:ln>
                      <a:noFill/>
                    </a:ln>
                  </pic:spPr>
                </pic:pic>
              </a:graphicData>
            </a:graphic>
          </wp:inline>
        </w:drawing>
      </w:r>
    </w:p>
    <w:p w14:paraId="76323EB6" w14:textId="77777777" w:rsidR="002E6446" w:rsidRPr="00926199" w:rsidRDefault="00000000">
      <w:pPr>
        <w:spacing w:before="60" w:after="100"/>
        <w:jc w:val="both"/>
        <w:rPr>
          <w:color w:val="000000" w:themeColor="text1"/>
        </w:rPr>
      </w:pPr>
      <w:r w:rsidRPr="00926199">
        <w:rPr>
          <w:color w:val="000000" w:themeColor="text1"/>
        </w:rPr>
        <w:t>The 'Swar Sadhana' inhouse concert provided a platform for new members — especially first-year students — to perform with enthusiasm and talent. The objective was to cultivate an appreciation for classical music by hosting an intimate concert, while also fostering a sense of cultural enrichment within the campus community.</w:t>
      </w:r>
    </w:p>
    <w:p w14:paraId="009CBFD0" w14:textId="77777777" w:rsidR="002E6446" w:rsidRPr="00926199" w:rsidRDefault="00000000">
      <w:pPr>
        <w:spacing w:before="60" w:after="100"/>
        <w:jc w:val="both"/>
        <w:rPr>
          <w:color w:val="000000" w:themeColor="text1"/>
        </w:rPr>
      </w:pPr>
      <w:r w:rsidRPr="00926199">
        <w:rPr>
          <w:color w:val="000000" w:themeColor="text1"/>
        </w:rPr>
        <w:t xml:space="preserve">The event commenced with the ceremonial lighting of the lamp by faculty and parents. The program opened with two dance performances — Bharatnatyam and Kathak — including 'Saraswati Vandana' and 'Ganesh </w:t>
      </w:r>
      <w:proofErr w:type="spellStart"/>
      <w:r w:rsidRPr="00926199">
        <w:rPr>
          <w:color w:val="000000" w:themeColor="text1"/>
        </w:rPr>
        <w:t>Kautukam</w:t>
      </w:r>
      <w:proofErr w:type="spellEnd"/>
      <w:r w:rsidRPr="00926199">
        <w:rPr>
          <w:color w:val="000000" w:themeColor="text1"/>
        </w:rPr>
        <w:t xml:space="preserve">'. The classical vocal session began with a 'Nandi' sung by first-year members, followed by vocal recitals by all club members. The program also included </w:t>
      </w:r>
      <w:proofErr w:type="spellStart"/>
      <w:r w:rsidRPr="00926199">
        <w:rPr>
          <w:color w:val="000000" w:themeColor="text1"/>
        </w:rPr>
        <w:t>Tabla</w:t>
      </w:r>
      <w:proofErr w:type="spellEnd"/>
      <w:r w:rsidRPr="00926199">
        <w:rPr>
          <w:color w:val="000000" w:themeColor="text1"/>
        </w:rPr>
        <w:t xml:space="preserve"> duets and a mesmerizing performance on the Sarod. The concert concluded with a group Raag Bhairavi recital by second-year members.</w:t>
      </w:r>
    </w:p>
    <w:p w14:paraId="18772D10" w14:textId="77777777" w:rsidR="002E6446" w:rsidRPr="00926199" w:rsidRDefault="002E6446">
      <w:pPr>
        <w:spacing w:before="80" w:after="80"/>
        <w:rPr>
          <w:color w:val="000000" w:themeColor="text1"/>
        </w:rPr>
      </w:pPr>
    </w:p>
    <w:p w14:paraId="2F086F85" w14:textId="77777777" w:rsidR="002E6446" w:rsidRPr="00926199" w:rsidRDefault="00000000">
      <w:pPr>
        <w:spacing w:before="120" w:after="60"/>
        <w:rPr>
          <w:color w:val="000000" w:themeColor="text1"/>
        </w:rPr>
      </w:pPr>
      <w:r w:rsidRPr="00926199">
        <w:rPr>
          <w:b/>
          <w:bCs/>
          <w:color w:val="000000" w:themeColor="text1"/>
          <w:sz w:val="23"/>
          <w:szCs w:val="23"/>
        </w:rPr>
        <w:t>8. YouTube Channel Relaunch</w:t>
      </w:r>
    </w:p>
    <w:p w14:paraId="71AB02D7" w14:textId="77777777" w:rsidR="002E6446" w:rsidRPr="00926199" w:rsidRDefault="00000000">
      <w:pPr>
        <w:spacing w:before="60" w:after="60"/>
        <w:rPr>
          <w:color w:val="000000" w:themeColor="text1"/>
        </w:rPr>
      </w:pPr>
      <w:r w:rsidRPr="00926199">
        <w:rPr>
          <w:b/>
          <w:bCs/>
          <w:color w:val="000000" w:themeColor="text1"/>
        </w:rPr>
        <w:t xml:space="preserve">Occasion: </w:t>
      </w:r>
      <w:r w:rsidRPr="00926199">
        <w:rPr>
          <w:color w:val="000000" w:themeColor="text1"/>
        </w:rPr>
        <w:t>Diwali 2023</w:t>
      </w:r>
    </w:p>
    <w:p w14:paraId="4898D92B" w14:textId="77777777" w:rsidR="002E6446" w:rsidRPr="00926199" w:rsidRDefault="00000000">
      <w:pPr>
        <w:spacing w:before="60" w:after="100"/>
        <w:jc w:val="both"/>
        <w:rPr>
          <w:color w:val="000000" w:themeColor="text1"/>
        </w:rPr>
      </w:pPr>
      <w:r w:rsidRPr="00926199">
        <w:rPr>
          <w:color w:val="000000" w:themeColor="text1"/>
        </w:rPr>
        <w:t>On the auspicious occasion of Diwali, the club relaunched its YouTube channel, posting the remarkable performances of club members to reach a wider audience and digitally preserve the club's artistic output.</w:t>
      </w:r>
    </w:p>
    <w:p w14:paraId="2AD02DCD" w14:textId="77777777" w:rsidR="002E6446" w:rsidRPr="00926199" w:rsidRDefault="002E6446">
      <w:pPr>
        <w:spacing w:before="80" w:after="80"/>
        <w:rPr>
          <w:color w:val="000000" w:themeColor="text1"/>
        </w:rPr>
      </w:pPr>
    </w:p>
    <w:p w14:paraId="0F79C986" w14:textId="77777777" w:rsidR="002E6446" w:rsidRPr="00926199" w:rsidRDefault="00000000">
      <w:pPr>
        <w:spacing w:before="120" w:after="60"/>
        <w:rPr>
          <w:color w:val="000000" w:themeColor="text1"/>
        </w:rPr>
      </w:pPr>
      <w:r w:rsidRPr="00926199">
        <w:rPr>
          <w:b/>
          <w:bCs/>
          <w:color w:val="000000" w:themeColor="text1"/>
          <w:sz w:val="23"/>
          <w:szCs w:val="23"/>
        </w:rPr>
        <w:t>9. Year-Round Jamming, Riyaaz &amp; Recording Sessions</w:t>
      </w:r>
    </w:p>
    <w:p w14:paraId="4E34C80F" w14:textId="77777777" w:rsidR="002E6446" w:rsidRPr="00926199" w:rsidRDefault="00000000">
      <w:pPr>
        <w:spacing w:before="60" w:after="100"/>
        <w:jc w:val="both"/>
        <w:rPr>
          <w:color w:val="000000" w:themeColor="text1"/>
        </w:rPr>
      </w:pPr>
      <w:r w:rsidRPr="00926199">
        <w:rPr>
          <w:color w:val="000000" w:themeColor="text1"/>
        </w:rPr>
        <w:t xml:space="preserve">Throughout the academic year, the club held regular jamming and </w:t>
      </w:r>
      <w:proofErr w:type="spellStart"/>
      <w:r w:rsidRPr="00926199">
        <w:rPr>
          <w:color w:val="000000" w:themeColor="text1"/>
        </w:rPr>
        <w:t>riyaaz</w:t>
      </w:r>
      <w:proofErr w:type="spellEnd"/>
      <w:r w:rsidRPr="00926199">
        <w:rPr>
          <w:color w:val="000000" w:themeColor="text1"/>
        </w:rPr>
        <w:t xml:space="preserve"> (practice) sessions for the development of musical skills among club members and other interested students. Recording sessions were also conducted, with content posted on the club's social media handles to build a digital presence and inspire a broader audience.</w:t>
      </w:r>
    </w:p>
    <w:p w14:paraId="59EBD1FF" w14:textId="77777777" w:rsidR="002E6446" w:rsidRPr="00926199" w:rsidRDefault="002E6446">
      <w:pPr>
        <w:spacing w:before="80" w:after="80"/>
        <w:rPr>
          <w:color w:val="000000" w:themeColor="text1"/>
        </w:rPr>
      </w:pPr>
    </w:p>
    <w:p w14:paraId="46E408B7" w14:textId="77777777" w:rsidR="002E6446" w:rsidRPr="00926199" w:rsidRDefault="00000000">
      <w:pPr>
        <w:spacing w:before="120" w:after="60"/>
        <w:rPr>
          <w:color w:val="000000" w:themeColor="text1"/>
        </w:rPr>
      </w:pPr>
      <w:r w:rsidRPr="00926199">
        <w:rPr>
          <w:b/>
          <w:bCs/>
          <w:color w:val="000000" w:themeColor="text1"/>
          <w:sz w:val="23"/>
          <w:szCs w:val="23"/>
        </w:rPr>
        <w:t xml:space="preserve">10. Kathakali Performance by Vidushi </w:t>
      </w:r>
      <w:proofErr w:type="spellStart"/>
      <w:r w:rsidRPr="00926199">
        <w:rPr>
          <w:b/>
          <w:bCs/>
          <w:color w:val="000000" w:themeColor="text1"/>
          <w:sz w:val="23"/>
          <w:szCs w:val="23"/>
        </w:rPr>
        <w:t>Renjeni</w:t>
      </w:r>
      <w:proofErr w:type="spellEnd"/>
      <w:r w:rsidRPr="00926199">
        <w:rPr>
          <w:b/>
          <w:bCs/>
          <w:color w:val="000000" w:themeColor="text1"/>
          <w:sz w:val="23"/>
          <w:szCs w:val="23"/>
        </w:rPr>
        <w:t xml:space="preserve"> KP</w:t>
      </w:r>
    </w:p>
    <w:p w14:paraId="352F2F98" w14:textId="77777777" w:rsidR="002E6446" w:rsidRPr="00926199" w:rsidRDefault="00000000">
      <w:pPr>
        <w:spacing w:before="60" w:after="60"/>
        <w:rPr>
          <w:color w:val="000000" w:themeColor="text1"/>
        </w:rPr>
      </w:pPr>
      <w:r w:rsidRPr="00926199">
        <w:rPr>
          <w:b/>
          <w:bCs/>
          <w:color w:val="000000" w:themeColor="text1"/>
        </w:rPr>
        <w:t xml:space="preserve">Date: </w:t>
      </w:r>
      <w:r w:rsidRPr="00926199">
        <w:rPr>
          <w:color w:val="000000" w:themeColor="text1"/>
        </w:rPr>
        <w:t>23rd January 2025</w:t>
      </w:r>
    </w:p>
    <w:p w14:paraId="6E41AF43" w14:textId="77777777" w:rsidR="002E6446" w:rsidRPr="00926199" w:rsidRDefault="00000000">
      <w:pPr>
        <w:spacing w:before="60" w:after="60"/>
        <w:rPr>
          <w:color w:val="000000" w:themeColor="text1"/>
        </w:rPr>
      </w:pPr>
      <w:r w:rsidRPr="00926199">
        <w:rPr>
          <w:b/>
          <w:bCs/>
          <w:color w:val="000000" w:themeColor="text1"/>
        </w:rPr>
        <w:t xml:space="preserve">Venue: </w:t>
      </w:r>
      <w:r w:rsidRPr="00926199">
        <w:rPr>
          <w:color w:val="000000" w:themeColor="text1"/>
        </w:rPr>
        <w:t>COEP Main Auditorium</w:t>
      </w:r>
    </w:p>
    <w:p w14:paraId="68ED7D65" w14:textId="77777777" w:rsidR="002E6446" w:rsidRPr="00926199" w:rsidRDefault="00000000">
      <w:pPr>
        <w:spacing w:before="60" w:after="60"/>
        <w:rPr>
          <w:color w:val="000000" w:themeColor="text1"/>
        </w:rPr>
      </w:pPr>
      <w:r w:rsidRPr="00926199">
        <w:rPr>
          <w:b/>
          <w:bCs/>
          <w:color w:val="000000" w:themeColor="text1"/>
        </w:rPr>
        <w:t xml:space="preserve">Audience: </w:t>
      </w:r>
      <w:r w:rsidRPr="00926199">
        <w:rPr>
          <w:color w:val="000000" w:themeColor="text1"/>
        </w:rPr>
        <w:t>~400</w:t>
      </w:r>
    </w:p>
    <w:p w14:paraId="79F086A5" w14:textId="77777777" w:rsidR="002E6446" w:rsidRPr="00926199" w:rsidRDefault="00000000">
      <w:pPr>
        <w:spacing w:before="60" w:after="60"/>
        <w:rPr>
          <w:color w:val="000000" w:themeColor="text1"/>
        </w:rPr>
      </w:pPr>
      <w:r w:rsidRPr="00926199">
        <w:rPr>
          <w:b/>
          <w:bCs/>
          <w:color w:val="000000" w:themeColor="text1"/>
        </w:rPr>
        <w:t xml:space="preserve">Performer: </w:t>
      </w:r>
      <w:r w:rsidRPr="00926199">
        <w:rPr>
          <w:color w:val="000000" w:themeColor="text1"/>
        </w:rPr>
        <w:t xml:space="preserve">Vidushi </w:t>
      </w:r>
      <w:proofErr w:type="spellStart"/>
      <w:r w:rsidRPr="00926199">
        <w:rPr>
          <w:color w:val="000000" w:themeColor="text1"/>
        </w:rPr>
        <w:t>Renjeni</w:t>
      </w:r>
      <w:proofErr w:type="spellEnd"/>
      <w:r w:rsidRPr="00926199">
        <w:rPr>
          <w:color w:val="000000" w:themeColor="text1"/>
        </w:rPr>
        <w:t xml:space="preserve"> KP – Renowned Kathakali Performer</w:t>
      </w:r>
    </w:p>
    <w:p w14:paraId="1B6A6AEB" w14:textId="77777777" w:rsidR="002E6446" w:rsidRPr="00926199" w:rsidRDefault="00000000">
      <w:pPr>
        <w:spacing w:before="60" w:after="100"/>
        <w:jc w:val="both"/>
        <w:rPr>
          <w:color w:val="000000" w:themeColor="text1"/>
        </w:rPr>
      </w:pPr>
      <w:r w:rsidRPr="00926199">
        <w:rPr>
          <w:color w:val="000000" w:themeColor="text1"/>
        </w:rPr>
        <w:t>The event provided students and attendees with an immersive experience in the traditional art of Kathakali. The objective was to highlight the rich storytelling, expressive gestures, and musical elements that define this classical Indian dance-drama, and to inspire cultural appreciation through a live performance by a celebrated artist.</w:t>
      </w:r>
    </w:p>
    <w:p w14:paraId="5C948054" w14:textId="77777777" w:rsidR="002E6446" w:rsidRPr="00926199" w:rsidRDefault="00000000">
      <w:pPr>
        <w:spacing w:before="60" w:after="100"/>
        <w:jc w:val="both"/>
        <w:rPr>
          <w:color w:val="000000" w:themeColor="text1"/>
        </w:rPr>
      </w:pPr>
      <w:r w:rsidRPr="00926199">
        <w:rPr>
          <w:color w:val="000000" w:themeColor="text1"/>
        </w:rPr>
        <w:lastRenderedPageBreak/>
        <w:t xml:space="preserve">The event opened with an introduction to Kathakali — its origins, significance, and artistic components — to help the audience appreciate the nuances of the performance. Vidushi </w:t>
      </w:r>
      <w:proofErr w:type="spellStart"/>
      <w:r w:rsidRPr="00926199">
        <w:rPr>
          <w:color w:val="000000" w:themeColor="text1"/>
        </w:rPr>
        <w:t>Renjeni</w:t>
      </w:r>
      <w:proofErr w:type="spellEnd"/>
      <w:r w:rsidRPr="00926199">
        <w:rPr>
          <w:color w:val="000000" w:themeColor="text1"/>
        </w:rPr>
        <w:t xml:space="preserve"> KP mesmerized the audience with powerful portrayals of mythological characters through intense expressions, rhythmic footwork, and precise mudras (hand gestures). The performance depicted scenes from Indian epics, with live music and vocal narrations creating a truly immersive experience.</w:t>
      </w:r>
    </w:p>
    <w:p w14:paraId="480BF0E1" w14:textId="77777777" w:rsidR="002E6446" w:rsidRPr="00926199" w:rsidRDefault="00000000">
      <w:pPr>
        <w:spacing w:before="60" w:after="100"/>
        <w:jc w:val="both"/>
        <w:rPr>
          <w:color w:val="000000" w:themeColor="text1"/>
        </w:rPr>
      </w:pPr>
      <w:r w:rsidRPr="00926199">
        <w:rPr>
          <w:color w:val="000000" w:themeColor="text1"/>
        </w:rPr>
        <w:t xml:space="preserve">A post-performance interaction allowed the audience to engage directly with Vidushi </w:t>
      </w:r>
      <w:proofErr w:type="spellStart"/>
      <w:r w:rsidRPr="00926199">
        <w:rPr>
          <w:color w:val="000000" w:themeColor="text1"/>
        </w:rPr>
        <w:t>Renjeni</w:t>
      </w:r>
      <w:proofErr w:type="spellEnd"/>
      <w:r w:rsidRPr="00926199">
        <w:rPr>
          <w:color w:val="000000" w:themeColor="text1"/>
        </w:rPr>
        <w:t xml:space="preserve"> KP, who shared her journey in Kathakali, the rigorous training involved, and the significance of preserving classical arts in the modern era. The event concluded with a heartfelt vote of thanks.</w:t>
      </w:r>
    </w:p>
    <w:p w14:paraId="0D24C3D4" w14:textId="77777777" w:rsidR="002E6446" w:rsidRPr="00926199" w:rsidRDefault="002E6446">
      <w:pPr>
        <w:spacing w:before="80" w:after="80"/>
        <w:rPr>
          <w:color w:val="000000" w:themeColor="text1"/>
        </w:rPr>
      </w:pPr>
    </w:p>
    <w:p w14:paraId="084736CD" w14:textId="77777777" w:rsidR="002E6446" w:rsidRPr="00926199" w:rsidRDefault="00000000">
      <w:pPr>
        <w:pStyle w:val="Heading2"/>
        <w:rPr>
          <w:color w:val="000000" w:themeColor="text1"/>
        </w:rPr>
      </w:pPr>
      <w:r w:rsidRPr="00926199">
        <w:rPr>
          <w:color w:val="000000" w:themeColor="text1"/>
        </w:rPr>
        <w:t>Club Details</w:t>
      </w:r>
    </w:p>
    <w:p w14:paraId="2F0E0993" w14:textId="77777777" w:rsidR="002E6446" w:rsidRPr="00926199" w:rsidRDefault="00000000">
      <w:pPr>
        <w:spacing w:before="60" w:after="60"/>
        <w:rPr>
          <w:color w:val="000000" w:themeColor="text1"/>
        </w:rPr>
      </w:pPr>
      <w:r w:rsidRPr="00926199">
        <w:rPr>
          <w:b/>
          <w:bCs/>
          <w:color w:val="000000" w:themeColor="text1"/>
        </w:rPr>
        <w:t xml:space="preserve">Secretary: </w:t>
      </w:r>
      <w:r w:rsidRPr="00926199">
        <w:rPr>
          <w:color w:val="000000" w:themeColor="text1"/>
        </w:rPr>
        <w:t>Anushka Shalu</w:t>
      </w:r>
    </w:p>
    <w:p w14:paraId="48922198" w14:textId="77777777" w:rsidR="002E6446" w:rsidRPr="00926199" w:rsidRDefault="00000000">
      <w:pPr>
        <w:spacing w:before="60" w:after="60"/>
        <w:rPr>
          <w:color w:val="000000" w:themeColor="text1"/>
        </w:rPr>
      </w:pPr>
      <w:r w:rsidRPr="00926199">
        <w:rPr>
          <w:b/>
          <w:bCs/>
          <w:color w:val="000000" w:themeColor="text1"/>
        </w:rPr>
        <w:t xml:space="preserve">Faculty Advisor: </w:t>
      </w:r>
      <w:r w:rsidRPr="00926199">
        <w:rPr>
          <w:color w:val="000000" w:themeColor="text1"/>
        </w:rPr>
        <w:t xml:space="preserve">Dr. Avinash </w:t>
      </w:r>
      <w:proofErr w:type="spellStart"/>
      <w:r w:rsidRPr="00926199">
        <w:rPr>
          <w:color w:val="000000" w:themeColor="text1"/>
        </w:rPr>
        <w:t>Khandizod</w:t>
      </w:r>
      <w:proofErr w:type="spellEnd"/>
    </w:p>
    <w:p w14:paraId="291FB237" w14:textId="77777777" w:rsidR="002E6446" w:rsidRPr="00926199" w:rsidRDefault="002E6446">
      <w:pPr>
        <w:spacing w:before="80" w:after="80"/>
        <w:rPr>
          <w:color w:val="000000" w:themeColor="text1"/>
        </w:rPr>
      </w:pPr>
    </w:p>
    <w:sectPr w:rsidR="002E6446" w:rsidRPr="00926199">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176F5"/>
    <w:multiLevelType w:val="hybridMultilevel"/>
    <w:tmpl w:val="D472D606"/>
    <w:lvl w:ilvl="0" w:tplc="20887680">
      <w:start w:val="1"/>
      <w:numFmt w:val="bullet"/>
      <w:lvlText w:val="•"/>
      <w:lvlJc w:val="left"/>
      <w:pPr>
        <w:ind w:left="720" w:hanging="360"/>
      </w:pPr>
    </w:lvl>
    <w:lvl w:ilvl="1" w:tplc="893EAB26">
      <w:numFmt w:val="decimal"/>
      <w:lvlText w:val=""/>
      <w:lvlJc w:val="left"/>
    </w:lvl>
    <w:lvl w:ilvl="2" w:tplc="7A4EA844">
      <w:numFmt w:val="decimal"/>
      <w:lvlText w:val=""/>
      <w:lvlJc w:val="left"/>
    </w:lvl>
    <w:lvl w:ilvl="3" w:tplc="ABD20E16">
      <w:numFmt w:val="decimal"/>
      <w:lvlText w:val=""/>
      <w:lvlJc w:val="left"/>
    </w:lvl>
    <w:lvl w:ilvl="4" w:tplc="ABF6A19A">
      <w:numFmt w:val="decimal"/>
      <w:lvlText w:val=""/>
      <w:lvlJc w:val="left"/>
    </w:lvl>
    <w:lvl w:ilvl="5" w:tplc="030431C4">
      <w:numFmt w:val="decimal"/>
      <w:lvlText w:val=""/>
      <w:lvlJc w:val="left"/>
    </w:lvl>
    <w:lvl w:ilvl="6" w:tplc="A0206044">
      <w:numFmt w:val="decimal"/>
      <w:lvlText w:val=""/>
      <w:lvlJc w:val="left"/>
    </w:lvl>
    <w:lvl w:ilvl="7" w:tplc="86169C36">
      <w:numFmt w:val="decimal"/>
      <w:lvlText w:val=""/>
      <w:lvlJc w:val="left"/>
    </w:lvl>
    <w:lvl w:ilvl="8" w:tplc="591E6392">
      <w:numFmt w:val="decimal"/>
      <w:lvlText w:val=""/>
      <w:lvlJc w:val="left"/>
    </w:lvl>
  </w:abstractNum>
  <w:abstractNum w:abstractNumId="1" w15:restartNumberingAfterBreak="0">
    <w:nsid w:val="3EBC6975"/>
    <w:multiLevelType w:val="hybridMultilevel"/>
    <w:tmpl w:val="0D9ED9D8"/>
    <w:lvl w:ilvl="0" w:tplc="B02E7E96">
      <w:start w:val="1"/>
      <w:numFmt w:val="bullet"/>
      <w:lvlText w:val="●"/>
      <w:lvlJc w:val="left"/>
      <w:pPr>
        <w:ind w:left="720" w:hanging="360"/>
      </w:pPr>
    </w:lvl>
    <w:lvl w:ilvl="1" w:tplc="CA0A6176">
      <w:start w:val="1"/>
      <w:numFmt w:val="bullet"/>
      <w:lvlText w:val="○"/>
      <w:lvlJc w:val="left"/>
      <w:pPr>
        <w:ind w:left="1440" w:hanging="360"/>
      </w:pPr>
    </w:lvl>
    <w:lvl w:ilvl="2" w:tplc="6CA21632">
      <w:start w:val="1"/>
      <w:numFmt w:val="bullet"/>
      <w:lvlText w:val="■"/>
      <w:lvlJc w:val="left"/>
      <w:pPr>
        <w:ind w:left="2160" w:hanging="360"/>
      </w:pPr>
    </w:lvl>
    <w:lvl w:ilvl="3" w:tplc="C9822FFC">
      <w:start w:val="1"/>
      <w:numFmt w:val="bullet"/>
      <w:lvlText w:val="●"/>
      <w:lvlJc w:val="left"/>
      <w:pPr>
        <w:ind w:left="2880" w:hanging="360"/>
      </w:pPr>
    </w:lvl>
    <w:lvl w:ilvl="4" w:tplc="52D89E9A">
      <w:start w:val="1"/>
      <w:numFmt w:val="bullet"/>
      <w:lvlText w:val="○"/>
      <w:lvlJc w:val="left"/>
      <w:pPr>
        <w:ind w:left="3600" w:hanging="360"/>
      </w:pPr>
    </w:lvl>
    <w:lvl w:ilvl="5" w:tplc="E8000BC2">
      <w:start w:val="1"/>
      <w:numFmt w:val="bullet"/>
      <w:lvlText w:val="■"/>
      <w:lvlJc w:val="left"/>
      <w:pPr>
        <w:ind w:left="4320" w:hanging="360"/>
      </w:pPr>
    </w:lvl>
    <w:lvl w:ilvl="6" w:tplc="58AAF32A">
      <w:start w:val="1"/>
      <w:numFmt w:val="bullet"/>
      <w:lvlText w:val="●"/>
      <w:lvlJc w:val="left"/>
      <w:pPr>
        <w:ind w:left="5040" w:hanging="360"/>
      </w:pPr>
    </w:lvl>
    <w:lvl w:ilvl="7" w:tplc="21E47928">
      <w:start w:val="1"/>
      <w:numFmt w:val="bullet"/>
      <w:lvlText w:val="●"/>
      <w:lvlJc w:val="left"/>
      <w:pPr>
        <w:ind w:left="5760" w:hanging="360"/>
      </w:pPr>
    </w:lvl>
    <w:lvl w:ilvl="8" w:tplc="6A6665D2">
      <w:start w:val="1"/>
      <w:numFmt w:val="bullet"/>
      <w:lvlText w:val="●"/>
      <w:lvlJc w:val="left"/>
      <w:pPr>
        <w:ind w:left="6480" w:hanging="360"/>
      </w:pPr>
    </w:lvl>
  </w:abstractNum>
  <w:num w:numId="1" w16cid:durableId="357049452">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4"/>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6446"/>
    <w:rsid w:val="002E6446"/>
    <w:rsid w:val="00926199"/>
    <w:rsid w:val="00CE3AD4"/>
    <w:rsid w:val="00E53F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41EB035"/>
  <w15:docId w15:val="{4F06F431-6DC1-8F44-A5A0-9259A74DE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40" w:after="120"/>
      <w:outlineLvl w:val="0"/>
    </w:pPr>
    <w:rPr>
      <w:b/>
      <w:bCs/>
      <w:color w:val="1F3864"/>
      <w:sz w:val="32"/>
      <w:szCs w:val="32"/>
    </w:rPr>
  </w:style>
  <w:style w:type="paragraph" w:styleId="Heading2">
    <w:name w:val="heading 2"/>
    <w:uiPriority w:val="9"/>
    <w:unhideWhenUsed/>
    <w:qFormat/>
    <w:pPr>
      <w:spacing w:before="200" w:after="100"/>
      <w:outlineLvl w:val="1"/>
    </w:pPr>
    <w:rPr>
      <w:b/>
      <w:bCs/>
      <w:color w:val="2E75B6"/>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1027</Words>
  <Characters>5979</Characters>
  <Application>Microsoft Office Word</Application>
  <DocSecurity>0</DocSecurity>
  <Lines>122</Lines>
  <Paragraphs>63</Paragraphs>
  <ScaleCrop>false</ScaleCrop>
  <Company/>
  <LinksUpToDate>false</LinksUpToDate>
  <CharactersWithSpaces>6943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GOLHAR PRATHMESH JAYKUMAR</cp:lastModifiedBy>
  <cp:revision>3</cp:revision>
  <dcterms:created xsi:type="dcterms:W3CDTF">2026-03-19T18:06:00Z</dcterms:created>
  <dcterms:modified xsi:type="dcterms:W3CDTF">2026-03-19T18:09:00Z</dcterms:modified>
</cp:coreProperties>
</file>