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0ACFE9" w14:textId="77777777" w:rsidR="00AE6274" w:rsidRPr="00FA67AE" w:rsidRDefault="0051193E" w:rsidP="00FA67AE">
      <w:pPr>
        <w:pStyle w:val="Heading1"/>
        <w:jc w:val="center"/>
        <w:rPr>
          <w:color w:val="000000" w:themeColor="text1"/>
          <w:u w:val="single"/>
        </w:rPr>
      </w:pPr>
      <w:r w:rsidRPr="00FA67AE">
        <w:rPr>
          <w:color w:val="000000" w:themeColor="text1"/>
          <w:u w:val="single"/>
        </w:rPr>
        <w:t>FOOTBALL CLUB</w:t>
      </w:r>
    </w:p>
    <w:p w14:paraId="0D84FA5A" w14:textId="77777777" w:rsidR="00AE6274" w:rsidRPr="00FA67AE" w:rsidRDefault="0051193E">
      <w:pPr>
        <w:spacing w:before="60" w:after="100"/>
        <w:jc w:val="both"/>
        <w:rPr>
          <w:color w:val="000000" w:themeColor="text1"/>
        </w:rPr>
      </w:pPr>
      <w:r w:rsidRPr="00FA67AE">
        <w:rPr>
          <w:color w:val="000000" w:themeColor="text1"/>
        </w:rPr>
        <w:t>The COEP Football Club represents COEP Technological University at various intercollegiate football tournaments across Pune and Maharashtra. The academic year 2024-25 was a landmark season for the club, with both the Men's and Women's teams delivering exceptional performances and finishing as Runner-Up at multiple tournaments.</w:t>
      </w:r>
    </w:p>
    <w:p w14:paraId="29FD9CDB" w14:textId="77777777" w:rsidR="00AE6274" w:rsidRPr="00FA67AE" w:rsidRDefault="00AE6274">
      <w:pPr>
        <w:spacing w:before="80" w:after="80"/>
        <w:rPr>
          <w:color w:val="000000" w:themeColor="text1"/>
        </w:rPr>
      </w:pPr>
    </w:p>
    <w:p w14:paraId="5A3A8228" w14:textId="77777777" w:rsidR="00AE6274" w:rsidRPr="00FA67AE" w:rsidRDefault="0051193E">
      <w:pPr>
        <w:pStyle w:val="Heading2"/>
        <w:rPr>
          <w:color w:val="000000" w:themeColor="text1"/>
        </w:rPr>
      </w:pPr>
      <w:r w:rsidRPr="00FA67AE">
        <w:rPr>
          <w:color w:val="000000" w:themeColor="text1"/>
        </w:rPr>
        <w:t>Tournaments Participated</w:t>
      </w:r>
    </w:p>
    <w:p w14:paraId="11A01ED0" w14:textId="77777777" w:rsidR="00AE6274" w:rsidRPr="00FA67AE" w:rsidRDefault="00AE6274">
      <w:pPr>
        <w:spacing w:before="80" w:after="80"/>
        <w:rPr>
          <w:color w:val="000000" w:themeColor="text1"/>
        </w:rPr>
      </w:pPr>
    </w:p>
    <w:p w14:paraId="46CAC2B7" w14:textId="77777777" w:rsidR="00AE6274" w:rsidRPr="00FA67AE" w:rsidRDefault="0051193E">
      <w:pPr>
        <w:spacing w:before="120" w:after="60"/>
        <w:rPr>
          <w:color w:val="000000" w:themeColor="text1"/>
        </w:rPr>
      </w:pPr>
      <w:r w:rsidRPr="00FA67AE">
        <w:rPr>
          <w:b/>
          <w:bCs/>
          <w:color w:val="000000" w:themeColor="text1"/>
          <w:sz w:val="23"/>
          <w:szCs w:val="23"/>
        </w:rPr>
        <w:t>Men's Team</w:t>
      </w:r>
    </w:p>
    <w:p w14:paraId="6B9CC650" w14:textId="77777777" w:rsidR="00AE6274" w:rsidRPr="00FA67AE" w:rsidRDefault="0051193E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r w:rsidRPr="00FA67AE">
        <w:rPr>
          <w:color w:val="000000" w:themeColor="text1"/>
        </w:rPr>
        <w:t>FLAME Kurukshetra 2025</w:t>
      </w:r>
    </w:p>
    <w:p w14:paraId="7870D11D" w14:textId="77777777" w:rsidR="00AE6274" w:rsidRPr="00FA67AE" w:rsidRDefault="0051193E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r w:rsidRPr="00FA67AE">
        <w:rPr>
          <w:color w:val="000000" w:themeColor="text1"/>
        </w:rPr>
        <w:t>COEP Zest 2025</w:t>
      </w:r>
    </w:p>
    <w:p w14:paraId="1B132E83" w14:textId="77777777" w:rsidR="00AE6274" w:rsidRPr="00FA67AE" w:rsidRDefault="0051193E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r w:rsidRPr="00FA67AE">
        <w:rPr>
          <w:color w:val="000000" w:themeColor="text1"/>
        </w:rPr>
        <w:t>MIT Summit 2025</w:t>
      </w:r>
    </w:p>
    <w:p w14:paraId="49EC1D7F" w14:textId="77777777" w:rsidR="00AE6274" w:rsidRPr="00FA67AE" w:rsidRDefault="0051193E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r w:rsidRPr="00FA67AE">
        <w:rPr>
          <w:color w:val="000000" w:themeColor="text1"/>
        </w:rPr>
        <w:t>Cummins Pentacle 2025</w:t>
      </w:r>
    </w:p>
    <w:p w14:paraId="02347D0A" w14:textId="77777777" w:rsidR="00AE6274" w:rsidRPr="00FA67AE" w:rsidRDefault="0051193E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r w:rsidRPr="00FA67AE">
        <w:rPr>
          <w:color w:val="000000" w:themeColor="text1"/>
        </w:rPr>
        <w:t>AISSMS 2025</w:t>
      </w:r>
    </w:p>
    <w:p w14:paraId="32AD8B53" w14:textId="77777777" w:rsidR="00AE6274" w:rsidRPr="00FA67AE" w:rsidRDefault="00AE6274">
      <w:pPr>
        <w:spacing w:before="80" w:after="80"/>
        <w:rPr>
          <w:color w:val="000000" w:themeColor="text1"/>
        </w:rPr>
      </w:pPr>
    </w:p>
    <w:p w14:paraId="46C6CCD1" w14:textId="77777777" w:rsidR="00AE6274" w:rsidRPr="00FA67AE" w:rsidRDefault="0051193E">
      <w:pPr>
        <w:spacing w:before="120" w:after="60"/>
        <w:rPr>
          <w:color w:val="000000" w:themeColor="text1"/>
        </w:rPr>
      </w:pPr>
      <w:r w:rsidRPr="00FA67AE">
        <w:rPr>
          <w:b/>
          <w:bCs/>
          <w:color w:val="000000" w:themeColor="text1"/>
          <w:sz w:val="23"/>
          <w:szCs w:val="23"/>
        </w:rPr>
        <w:t>Women's Team</w:t>
      </w:r>
    </w:p>
    <w:p w14:paraId="53AC3A5A" w14:textId="77777777" w:rsidR="00AE6274" w:rsidRPr="00FA67AE" w:rsidRDefault="0051193E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r w:rsidRPr="00FA67AE">
        <w:rPr>
          <w:color w:val="000000" w:themeColor="text1"/>
        </w:rPr>
        <w:t>Cummins Pentacle 2025</w:t>
      </w:r>
    </w:p>
    <w:p w14:paraId="11477307" w14:textId="77777777" w:rsidR="00AE6274" w:rsidRPr="00FA67AE" w:rsidRDefault="0051193E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r w:rsidRPr="00FA67AE">
        <w:rPr>
          <w:color w:val="000000" w:themeColor="text1"/>
        </w:rPr>
        <w:t>COEP Zest 2025</w:t>
      </w:r>
    </w:p>
    <w:p w14:paraId="7D148F55" w14:textId="77777777" w:rsidR="00AE6274" w:rsidRPr="00FA67AE" w:rsidRDefault="00AE6274">
      <w:pPr>
        <w:spacing w:before="80" w:after="80"/>
        <w:rPr>
          <w:color w:val="000000" w:themeColor="text1"/>
        </w:rPr>
      </w:pPr>
    </w:p>
    <w:p w14:paraId="18CBAE23" w14:textId="77777777" w:rsidR="00AE6274" w:rsidRPr="00FA67AE" w:rsidRDefault="0051193E">
      <w:pPr>
        <w:pStyle w:val="Heading2"/>
        <w:rPr>
          <w:color w:val="000000" w:themeColor="text1"/>
        </w:rPr>
      </w:pPr>
      <w:r w:rsidRPr="00FA67AE">
        <w:rPr>
          <w:color w:val="000000" w:themeColor="text1"/>
        </w:rPr>
        <w:t>Achievements</w:t>
      </w:r>
    </w:p>
    <w:p w14:paraId="58E42ABD" w14:textId="77777777" w:rsidR="00AE6274" w:rsidRPr="00FA67AE" w:rsidRDefault="00AE6274">
      <w:pPr>
        <w:spacing w:before="80" w:after="80"/>
        <w:rPr>
          <w:color w:val="000000" w:themeColor="text1"/>
        </w:rPr>
      </w:pPr>
    </w:p>
    <w:p w14:paraId="44486D13" w14:textId="77777777" w:rsidR="00AE6274" w:rsidRPr="00FA67AE" w:rsidRDefault="0051193E">
      <w:pPr>
        <w:spacing w:before="120" w:after="60"/>
        <w:rPr>
          <w:color w:val="000000" w:themeColor="text1"/>
        </w:rPr>
      </w:pPr>
      <w:r w:rsidRPr="00FA67AE">
        <w:rPr>
          <w:b/>
          <w:bCs/>
          <w:color w:val="000000" w:themeColor="text1"/>
          <w:sz w:val="23"/>
          <w:szCs w:val="23"/>
        </w:rPr>
        <w:t>Men's Team</w:t>
      </w:r>
    </w:p>
    <w:p w14:paraId="298D58A1" w14:textId="77777777" w:rsidR="00AE6274" w:rsidRPr="00FA67AE" w:rsidRDefault="0051193E">
      <w:pPr>
        <w:spacing w:before="60" w:after="60"/>
        <w:rPr>
          <w:color w:val="000000" w:themeColor="text1"/>
        </w:rPr>
      </w:pPr>
      <w:r w:rsidRPr="00FA67AE">
        <w:rPr>
          <w:b/>
          <w:bCs/>
          <w:color w:val="000000" w:themeColor="text1"/>
        </w:rPr>
        <w:t xml:space="preserve">COEP (A) – Runner-Up — </w:t>
      </w:r>
      <w:r w:rsidRPr="00FA67AE">
        <w:rPr>
          <w:color w:val="000000" w:themeColor="text1"/>
        </w:rPr>
        <w:t>COEP Zest 2025</w:t>
      </w:r>
    </w:p>
    <w:p w14:paraId="2E8DF374" w14:textId="77777777" w:rsidR="00AE6274" w:rsidRPr="00FA67AE" w:rsidRDefault="0051193E">
      <w:pPr>
        <w:spacing w:before="60" w:after="60"/>
        <w:rPr>
          <w:color w:val="000000" w:themeColor="text1"/>
        </w:rPr>
      </w:pPr>
      <w:r w:rsidRPr="00FA67AE">
        <w:rPr>
          <w:b/>
          <w:bCs/>
          <w:color w:val="000000" w:themeColor="text1"/>
        </w:rPr>
        <w:t xml:space="preserve">COEP (B) – Semi-Finalist — </w:t>
      </w:r>
      <w:r w:rsidRPr="00FA67AE">
        <w:rPr>
          <w:color w:val="000000" w:themeColor="text1"/>
        </w:rPr>
        <w:t>COEP Zest 2025</w:t>
      </w:r>
    </w:p>
    <w:p w14:paraId="16C17040" w14:textId="77777777" w:rsidR="00AE6274" w:rsidRPr="00FA67AE" w:rsidRDefault="0051193E">
      <w:pPr>
        <w:spacing w:before="60" w:after="60"/>
        <w:rPr>
          <w:color w:val="000000" w:themeColor="text1"/>
        </w:rPr>
      </w:pPr>
      <w:r w:rsidRPr="00FA67AE">
        <w:rPr>
          <w:b/>
          <w:bCs/>
          <w:color w:val="000000" w:themeColor="text1"/>
        </w:rPr>
        <w:t xml:space="preserve">Quarter-Finalist — </w:t>
      </w:r>
      <w:r w:rsidRPr="00FA67AE">
        <w:rPr>
          <w:color w:val="000000" w:themeColor="text1"/>
        </w:rPr>
        <w:t>FLAME Kurukshetra 2025</w:t>
      </w:r>
    </w:p>
    <w:p w14:paraId="15FC0931" w14:textId="77777777" w:rsidR="00AE6274" w:rsidRPr="00FA67AE" w:rsidRDefault="0051193E">
      <w:pPr>
        <w:spacing w:before="60" w:after="60"/>
        <w:rPr>
          <w:color w:val="000000" w:themeColor="text1"/>
        </w:rPr>
      </w:pPr>
      <w:r w:rsidRPr="00FA67AE">
        <w:rPr>
          <w:b/>
          <w:bCs/>
          <w:color w:val="000000" w:themeColor="text1"/>
        </w:rPr>
        <w:t xml:space="preserve">Quarter-Finalist — </w:t>
      </w:r>
      <w:r w:rsidRPr="00FA67AE">
        <w:rPr>
          <w:color w:val="000000" w:themeColor="text1"/>
        </w:rPr>
        <w:t>Cummins Pentacle 2025</w:t>
      </w:r>
    </w:p>
    <w:p w14:paraId="00F94A49" w14:textId="77777777" w:rsidR="00AE6274" w:rsidRPr="00FA67AE" w:rsidRDefault="00AE6274">
      <w:pPr>
        <w:spacing w:before="80" w:after="80"/>
        <w:rPr>
          <w:color w:val="000000" w:themeColor="text1"/>
        </w:rPr>
      </w:pPr>
    </w:p>
    <w:p w14:paraId="76A38FCF" w14:textId="77777777" w:rsidR="00AE6274" w:rsidRPr="00FA67AE" w:rsidRDefault="0051193E">
      <w:pPr>
        <w:spacing w:before="120" w:after="60"/>
        <w:rPr>
          <w:color w:val="000000" w:themeColor="text1"/>
        </w:rPr>
      </w:pPr>
      <w:r w:rsidRPr="00FA67AE">
        <w:rPr>
          <w:b/>
          <w:bCs/>
          <w:color w:val="000000" w:themeColor="text1"/>
          <w:sz w:val="23"/>
          <w:szCs w:val="23"/>
        </w:rPr>
        <w:t>Women's Team</w:t>
      </w:r>
    </w:p>
    <w:p w14:paraId="7BD0E85D" w14:textId="77777777" w:rsidR="00AE6274" w:rsidRPr="00FA67AE" w:rsidRDefault="0051193E">
      <w:pPr>
        <w:spacing w:before="60" w:after="60"/>
        <w:rPr>
          <w:color w:val="000000" w:themeColor="text1"/>
        </w:rPr>
      </w:pPr>
      <w:r w:rsidRPr="00FA67AE">
        <w:rPr>
          <w:b/>
          <w:bCs/>
          <w:color w:val="000000" w:themeColor="text1"/>
        </w:rPr>
        <w:t xml:space="preserve">Runner-Up — </w:t>
      </w:r>
      <w:r w:rsidRPr="00FA67AE">
        <w:rPr>
          <w:color w:val="000000" w:themeColor="text1"/>
        </w:rPr>
        <w:t>COEP Zest 2025</w:t>
      </w:r>
    </w:p>
    <w:p w14:paraId="186F403B" w14:textId="77777777" w:rsidR="00AE6274" w:rsidRPr="00FA67AE" w:rsidRDefault="0051193E">
      <w:pPr>
        <w:spacing w:before="60" w:after="60"/>
        <w:rPr>
          <w:color w:val="000000" w:themeColor="text1"/>
        </w:rPr>
      </w:pPr>
      <w:r w:rsidRPr="00FA67AE">
        <w:rPr>
          <w:b/>
          <w:bCs/>
          <w:color w:val="000000" w:themeColor="text1"/>
        </w:rPr>
        <w:t xml:space="preserve">Runner-Up — </w:t>
      </w:r>
      <w:r w:rsidRPr="00FA67AE">
        <w:rPr>
          <w:color w:val="000000" w:themeColor="text1"/>
        </w:rPr>
        <w:t>Cummins Pentacle 2025</w:t>
      </w:r>
    </w:p>
    <w:p w14:paraId="47F08BD1" w14:textId="77777777" w:rsidR="00FA67AE" w:rsidRPr="00FA67AE" w:rsidRDefault="00FA67AE" w:rsidP="00FA67AE">
      <w:pPr>
        <w:pStyle w:val="Heading2"/>
        <w:rPr>
          <w:color w:val="000000" w:themeColor="text1"/>
        </w:rPr>
      </w:pPr>
      <w:r w:rsidRPr="00FA67AE">
        <w:rPr>
          <w:color w:val="000000" w:themeColor="text1"/>
        </w:rPr>
        <w:t>Core Team</w:t>
      </w:r>
    </w:p>
    <w:p w14:paraId="7230A7B1" w14:textId="77777777" w:rsidR="00FA67AE" w:rsidRPr="00FA67AE" w:rsidRDefault="00FA67AE" w:rsidP="00FA67AE">
      <w:pPr>
        <w:spacing w:before="80" w:after="80"/>
        <w:rPr>
          <w:color w:val="000000" w:themeColor="text1"/>
        </w:rPr>
      </w:pPr>
    </w:p>
    <w:tbl>
      <w:tblPr>
        <w:tblW w:w="6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0"/>
        <w:gridCol w:w="3000"/>
      </w:tblGrid>
      <w:tr w:rsidR="00FA67AE" w:rsidRPr="00FA67AE" w14:paraId="7EDFB8FB" w14:textId="77777777" w:rsidTr="00A04C4D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F9E182D" w14:textId="77777777" w:rsidR="00FA67AE" w:rsidRPr="00FA67AE" w:rsidRDefault="00FA67AE" w:rsidP="00A04C4D">
            <w:pPr>
              <w:rPr>
                <w:color w:val="000000" w:themeColor="text1"/>
              </w:rPr>
            </w:pPr>
            <w:r w:rsidRPr="00FA67AE">
              <w:rPr>
                <w:b/>
                <w:bCs/>
                <w:color w:val="000000" w:themeColor="text1"/>
                <w:sz w:val="20"/>
                <w:szCs w:val="20"/>
              </w:rPr>
              <w:t>Role</w:t>
            </w:r>
          </w:p>
        </w:tc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F125F52" w14:textId="77777777" w:rsidR="00FA67AE" w:rsidRPr="00FA67AE" w:rsidRDefault="00FA67AE" w:rsidP="00A04C4D">
            <w:pPr>
              <w:rPr>
                <w:color w:val="000000" w:themeColor="text1"/>
              </w:rPr>
            </w:pPr>
            <w:r w:rsidRPr="00FA67AE">
              <w:rPr>
                <w:color w:val="000000" w:themeColor="text1"/>
                <w:sz w:val="20"/>
                <w:szCs w:val="20"/>
              </w:rPr>
              <w:t>Name</w:t>
            </w:r>
          </w:p>
        </w:tc>
      </w:tr>
      <w:tr w:rsidR="00FA67AE" w:rsidRPr="00FA67AE" w14:paraId="1577E64C" w14:textId="77777777" w:rsidTr="00A04C4D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7C88079" w14:textId="77777777" w:rsidR="00FA67AE" w:rsidRPr="00FA67AE" w:rsidRDefault="00FA67AE" w:rsidP="00A04C4D">
            <w:pPr>
              <w:rPr>
                <w:color w:val="000000" w:themeColor="text1"/>
              </w:rPr>
            </w:pPr>
            <w:r w:rsidRPr="00FA67AE">
              <w:rPr>
                <w:color w:val="000000" w:themeColor="text1"/>
                <w:sz w:val="20"/>
                <w:szCs w:val="20"/>
              </w:rPr>
              <w:t>Secretary</w:t>
            </w:r>
          </w:p>
        </w:tc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1F59593" w14:textId="77777777" w:rsidR="00FA67AE" w:rsidRPr="00FA67AE" w:rsidRDefault="00FA67AE" w:rsidP="00A04C4D">
            <w:pPr>
              <w:rPr>
                <w:color w:val="000000" w:themeColor="text1"/>
              </w:rPr>
            </w:pPr>
            <w:proofErr w:type="spellStart"/>
            <w:r w:rsidRPr="00FA67AE">
              <w:rPr>
                <w:color w:val="000000" w:themeColor="text1"/>
                <w:sz w:val="20"/>
                <w:szCs w:val="20"/>
              </w:rPr>
              <w:t>Shirshak</w:t>
            </w:r>
            <w:proofErr w:type="spellEnd"/>
            <w:r w:rsidRPr="00FA67AE">
              <w:rPr>
                <w:color w:val="000000" w:themeColor="text1"/>
                <w:sz w:val="20"/>
                <w:szCs w:val="20"/>
              </w:rPr>
              <w:t xml:space="preserve"> Tiple</w:t>
            </w:r>
          </w:p>
        </w:tc>
      </w:tr>
      <w:tr w:rsidR="00FA67AE" w:rsidRPr="00FA67AE" w14:paraId="762EDB2D" w14:textId="77777777" w:rsidTr="00A04C4D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3CAA66F" w14:textId="77777777" w:rsidR="00FA67AE" w:rsidRPr="00FA67AE" w:rsidRDefault="00FA67AE" w:rsidP="00A04C4D">
            <w:pPr>
              <w:rPr>
                <w:color w:val="000000" w:themeColor="text1"/>
              </w:rPr>
            </w:pPr>
            <w:r w:rsidRPr="00FA67AE">
              <w:rPr>
                <w:color w:val="000000" w:themeColor="text1"/>
                <w:sz w:val="20"/>
                <w:szCs w:val="20"/>
              </w:rPr>
              <w:t>Captain</w:t>
            </w:r>
          </w:p>
        </w:tc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05FCC57" w14:textId="77777777" w:rsidR="00FA67AE" w:rsidRPr="00FA67AE" w:rsidRDefault="00FA67AE" w:rsidP="00A04C4D">
            <w:pPr>
              <w:rPr>
                <w:color w:val="000000" w:themeColor="text1"/>
              </w:rPr>
            </w:pPr>
            <w:r w:rsidRPr="00FA67AE">
              <w:rPr>
                <w:color w:val="000000" w:themeColor="text1"/>
                <w:sz w:val="20"/>
                <w:szCs w:val="20"/>
              </w:rPr>
              <w:t>Atharva Kulkarni</w:t>
            </w:r>
          </w:p>
        </w:tc>
      </w:tr>
      <w:tr w:rsidR="00FA67AE" w:rsidRPr="00FA67AE" w14:paraId="057F8DF0" w14:textId="77777777" w:rsidTr="00A04C4D"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E9B48AD" w14:textId="77777777" w:rsidR="00FA67AE" w:rsidRPr="00FA67AE" w:rsidRDefault="00FA67AE" w:rsidP="00A04C4D">
            <w:pPr>
              <w:rPr>
                <w:color w:val="000000" w:themeColor="text1"/>
              </w:rPr>
            </w:pPr>
            <w:r w:rsidRPr="00FA67AE">
              <w:rPr>
                <w:color w:val="000000" w:themeColor="text1"/>
                <w:sz w:val="20"/>
                <w:szCs w:val="20"/>
              </w:rPr>
              <w:t>Media</w:t>
            </w:r>
          </w:p>
        </w:tc>
        <w:tc>
          <w:tcPr>
            <w:tcW w:w="3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64022B0" w14:textId="77777777" w:rsidR="00FA67AE" w:rsidRPr="00FA67AE" w:rsidRDefault="00FA67AE" w:rsidP="00A04C4D">
            <w:pPr>
              <w:rPr>
                <w:color w:val="000000" w:themeColor="text1"/>
              </w:rPr>
            </w:pPr>
            <w:r w:rsidRPr="00FA67AE">
              <w:rPr>
                <w:color w:val="000000" w:themeColor="text1"/>
                <w:sz w:val="20"/>
                <w:szCs w:val="20"/>
              </w:rPr>
              <w:t>Atharva Patil</w:t>
            </w:r>
          </w:p>
        </w:tc>
      </w:tr>
    </w:tbl>
    <w:p w14:paraId="0974D50E" w14:textId="77777777" w:rsidR="00FA67AE" w:rsidRPr="00FA67AE" w:rsidRDefault="00FA67AE" w:rsidP="00FA67AE">
      <w:pPr>
        <w:spacing w:before="80" w:after="80"/>
        <w:rPr>
          <w:color w:val="000000" w:themeColor="text1"/>
        </w:rPr>
      </w:pPr>
    </w:p>
    <w:p w14:paraId="6530AA0A" w14:textId="30A54795" w:rsidR="00AE6274" w:rsidRDefault="00B807CB">
      <w:pPr>
        <w:spacing w:before="80" w:after="80"/>
        <w:rPr>
          <w:color w:val="000000" w:themeColor="text1"/>
        </w:rPr>
      </w:pPr>
      <w:r w:rsidRPr="00B807CB">
        <w:rPr>
          <w:color w:val="000000" w:themeColor="text1"/>
        </w:rPr>
        <w:lastRenderedPageBreak/>
        <w:drawing>
          <wp:inline distT="0" distB="0" distL="0" distR="0" wp14:anchorId="4FB7F718" wp14:editId="5F8F36FF">
            <wp:extent cx="3648584" cy="2333951"/>
            <wp:effectExtent l="0" t="0" r="0" b="9525"/>
            <wp:docPr id="13063567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35670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48584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B0360" w14:textId="77777777" w:rsidR="00B807CB" w:rsidRDefault="00B807CB">
      <w:pPr>
        <w:spacing w:before="80" w:after="80"/>
        <w:rPr>
          <w:color w:val="000000" w:themeColor="text1"/>
        </w:rPr>
      </w:pPr>
    </w:p>
    <w:p w14:paraId="641709EF" w14:textId="346EC74C" w:rsidR="00B807CB" w:rsidRDefault="00B807CB">
      <w:pPr>
        <w:spacing w:before="80" w:after="80"/>
        <w:rPr>
          <w:color w:val="000000" w:themeColor="text1"/>
        </w:rPr>
      </w:pPr>
      <w:r w:rsidRPr="00B807CB">
        <w:rPr>
          <w:color w:val="000000" w:themeColor="text1"/>
        </w:rPr>
        <w:drawing>
          <wp:inline distT="0" distB="0" distL="0" distR="0" wp14:anchorId="18E08B00" wp14:editId="4823015E">
            <wp:extent cx="3685335" cy="2529840"/>
            <wp:effectExtent l="0" t="0" r="0" b="3810"/>
            <wp:docPr id="14082807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28076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90929" cy="253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66A43" w14:textId="77777777" w:rsidR="00B807CB" w:rsidRDefault="00B807CB">
      <w:pPr>
        <w:spacing w:before="80" w:after="80"/>
        <w:rPr>
          <w:color w:val="000000" w:themeColor="text1"/>
        </w:rPr>
      </w:pPr>
    </w:p>
    <w:p w14:paraId="0067C06F" w14:textId="2658164D" w:rsidR="00B807CB" w:rsidRDefault="003542F0">
      <w:pPr>
        <w:spacing w:before="80" w:after="80"/>
        <w:rPr>
          <w:color w:val="000000" w:themeColor="text1"/>
        </w:rPr>
      </w:pPr>
      <w:r w:rsidRPr="003542F0">
        <w:rPr>
          <w:color w:val="000000" w:themeColor="text1"/>
        </w:rPr>
        <w:lastRenderedPageBreak/>
        <w:drawing>
          <wp:inline distT="0" distB="0" distL="0" distR="0" wp14:anchorId="1C5C42CB" wp14:editId="34D95734">
            <wp:extent cx="3829768" cy="5181600"/>
            <wp:effectExtent l="0" t="0" r="0" b="0"/>
            <wp:docPr id="9531682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16827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33600" cy="51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AB9BD" w14:textId="77777777" w:rsidR="003542F0" w:rsidRDefault="003542F0">
      <w:pPr>
        <w:spacing w:before="80" w:after="80"/>
        <w:rPr>
          <w:color w:val="000000" w:themeColor="text1"/>
        </w:rPr>
      </w:pPr>
    </w:p>
    <w:p w14:paraId="36AB30B3" w14:textId="2735F5F5" w:rsidR="003542F0" w:rsidRDefault="00FC4C02">
      <w:pPr>
        <w:spacing w:before="80" w:after="80"/>
        <w:rPr>
          <w:color w:val="000000" w:themeColor="text1"/>
        </w:rPr>
      </w:pPr>
      <w:r w:rsidRPr="00FC4C02">
        <w:rPr>
          <w:color w:val="000000" w:themeColor="text1"/>
        </w:rPr>
        <w:lastRenderedPageBreak/>
        <w:drawing>
          <wp:inline distT="0" distB="0" distL="0" distR="0" wp14:anchorId="5C298D59" wp14:editId="224146FA">
            <wp:extent cx="3814082" cy="4663440"/>
            <wp:effectExtent l="0" t="0" r="0" b="3810"/>
            <wp:docPr id="4655057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50574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3271" cy="46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94A1B" w14:textId="77777777" w:rsidR="00FC4C02" w:rsidRDefault="00FC4C02">
      <w:pPr>
        <w:spacing w:before="80" w:after="80"/>
        <w:rPr>
          <w:color w:val="000000" w:themeColor="text1"/>
        </w:rPr>
      </w:pPr>
    </w:p>
    <w:p w14:paraId="7760CC3C" w14:textId="25182575" w:rsidR="00FC4C02" w:rsidRDefault="00300360">
      <w:pPr>
        <w:spacing w:before="80" w:after="80"/>
        <w:rPr>
          <w:color w:val="000000" w:themeColor="text1"/>
        </w:rPr>
      </w:pPr>
      <w:r w:rsidRPr="00300360">
        <w:rPr>
          <w:color w:val="000000" w:themeColor="text1"/>
        </w:rPr>
        <w:drawing>
          <wp:inline distT="0" distB="0" distL="0" distR="0" wp14:anchorId="2A61B73F" wp14:editId="5823E47A">
            <wp:extent cx="2308860" cy="3701915"/>
            <wp:effectExtent l="0" t="0" r="0" b="0"/>
            <wp:docPr id="16612760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27606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1242" cy="370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31354" w14:textId="77777777" w:rsidR="00300360" w:rsidRDefault="00300360">
      <w:pPr>
        <w:spacing w:before="80" w:after="80"/>
        <w:rPr>
          <w:color w:val="000000" w:themeColor="text1"/>
        </w:rPr>
      </w:pPr>
    </w:p>
    <w:p w14:paraId="79EC7661" w14:textId="66C89459" w:rsidR="00300360" w:rsidRDefault="00300360">
      <w:pPr>
        <w:spacing w:before="80" w:after="80"/>
        <w:rPr>
          <w:color w:val="000000" w:themeColor="text1"/>
        </w:rPr>
      </w:pPr>
      <w:r w:rsidRPr="00300360">
        <w:rPr>
          <w:color w:val="000000" w:themeColor="text1"/>
        </w:rPr>
        <w:lastRenderedPageBreak/>
        <w:drawing>
          <wp:inline distT="0" distB="0" distL="0" distR="0" wp14:anchorId="37F01271" wp14:editId="10005969">
            <wp:extent cx="3962953" cy="3934374"/>
            <wp:effectExtent l="0" t="0" r="0" b="9525"/>
            <wp:docPr id="615810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81011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2953" cy="39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1F260" w14:textId="77777777" w:rsidR="00300360" w:rsidRDefault="00300360">
      <w:pPr>
        <w:spacing w:before="80" w:after="80"/>
        <w:rPr>
          <w:color w:val="000000" w:themeColor="text1"/>
        </w:rPr>
      </w:pPr>
    </w:p>
    <w:p w14:paraId="411AE7F1" w14:textId="436C3701" w:rsidR="00300360" w:rsidRDefault="005F6897">
      <w:pPr>
        <w:spacing w:before="80" w:after="80"/>
        <w:rPr>
          <w:color w:val="000000" w:themeColor="text1"/>
        </w:rPr>
      </w:pPr>
      <w:r w:rsidRPr="005F6897">
        <w:rPr>
          <w:color w:val="000000" w:themeColor="text1"/>
        </w:rPr>
        <w:drawing>
          <wp:inline distT="0" distB="0" distL="0" distR="0" wp14:anchorId="2986EEEA" wp14:editId="498353C0">
            <wp:extent cx="2781300" cy="4119614"/>
            <wp:effectExtent l="0" t="0" r="0" b="0"/>
            <wp:docPr id="15509747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97476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2576" cy="412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1A049" w14:textId="77777777" w:rsidR="00300360" w:rsidRPr="00FA67AE" w:rsidRDefault="00300360">
      <w:pPr>
        <w:spacing w:before="80" w:after="80"/>
        <w:rPr>
          <w:color w:val="000000" w:themeColor="text1"/>
        </w:rPr>
      </w:pPr>
    </w:p>
    <w:sectPr w:rsidR="00300360" w:rsidRPr="00FA67AE"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0E26F2"/>
    <w:multiLevelType w:val="hybridMultilevel"/>
    <w:tmpl w:val="79DC75D0"/>
    <w:lvl w:ilvl="0" w:tplc="4ACE5894">
      <w:start w:val="1"/>
      <w:numFmt w:val="bullet"/>
      <w:lvlText w:val="•"/>
      <w:lvlJc w:val="left"/>
      <w:pPr>
        <w:ind w:left="720" w:hanging="360"/>
      </w:pPr>
    </w:lvl>
    <w:lvl w:ilvl="1" w:tplc="7A7661F0">
      <w:numFmt w:val="decimal"/>
      <w:lvlText w:val=""/>
      <w:lvlJc w:val="left"/>
    </w:lvl>
    <w:lvl w:ilvl="2" w:tplc="AF387752">
      <w:numFmt w:val="decimal"/>
      <w:lvlText w:val=""/>
      <w:lvlJc w:val="left"/>
    </w:lvl>
    <w:lvl w:ilvl="3" w:tplc="E0CEDE46">
      <w:numFmt w:val="decimal"/>
      <w:lvlText w:val=""/>
      <w:lvlJc w:val="left"/>
    </w:lvl>
    <w:lvl w:ilvl="4" w:tplc="DEDAF238">
      <w:numFmt w:val="decimal"/>
      <w:lvlText w:val=""/>
      <w:lvlJc w:val="left"/>
    </w:lvl>
    <w:lvl w:ilvl="5" w:tplc="FF02B65C">
      <w:numFmt w:val="decimal"/>
      <w:lvlText w:val=""/>
      <w:lvlJc w:val="left"/>
    </w:lvl>
    <w:lvl w:ilvl="6" w:tplc="8C8C6930">
      <w:numFmt w:val="decimal"/>
      <w:lvlText w:val=""/>
      <w:lvlJc w:val="left"/>
    </w:lvl>
    <w:lvl w:ilvl="7" w:tplc="D302B236">
      <w:numFmt w:val="decimal"/>
      <w:lvlText w:val=""/>
      <w:lvlJc w:val="left"/>
    </w:lvl>
    <w:lvl w:ilvl="8" w:tplc="5CC2DC0E">
      <w:numFmt w:val="decimal"/>
      <w:lvlText w:val=""/>
      <w:lvlJc w:val="left"/>
    </w:lvl>
  </w:abstractNum>
  <w:abstractNum w:abstractNumId="1" w15:restartNumberingAfterBreak="0">
    <w:nsid w:val="729D40D7"/>
    <w:multiLevelType w:val="hybridMultilevel"/>
    <w:tmpl w:val="8358463A"/>
    <w:lvl w:ilvl="0" w:tplc="6D54B05A">
      <w:start w:val="1"/>
      <w:numFmt w:val="bullet"/>
      <w:lvlText w:val="●"/>
      <w:lvlJc w:val="left"/>
      <w:pPr>
        <w:ind w:left="720" w:hanging="360"/>
      </w:pPr>
    </w:lvl>
    <w:lvl w:ilvl="1" w:tplc="0E8422E6">
      <w:start w:val="1"/>
      <w:numFmt w:val="bullet"/>
      <w:lvlText w:val="○"/>
      <w:lvlJc w:val="left"/>
      <w:pPr>
        <w:ind w:left="1440" w:hanging="360"/>
      </w:pPr>
    </w:lvl>
    <w:lvl w:ilvl="2" w:tplc="1B420836">
      <w:start w:val="1"/>
      <w:numFmt w:val="bullet"/>
      <w:lvlText w:val="■"/>
      <w:lvlJc w:val="left"/>
      <w:pPr>
        <w:ind w:left="2160" w:hanging="360"/>
      </w:pPr>
    </w:lvl>
    <w:lvl w:ilvl="3" w:tplc="407AF0A0">
      <w:start w:val="1"/>
      <w:numFmt w:val="bullet"/>
      <w:lvlText w:val="●"/>
      <w:lvlJc w:val="left"/>
      <w:pPr>
        <w:ind w:left="2880" w:hanging="360"/>
      </w:pPr>
    </w:lvl>
    <w:lvl w:ilvl="4" w:tplc="C30654AA">
      <w:start w:val="1"/>
      <w:numFmt w:val="bullet"/>
      <w:lvlText w:val="○"/>
      <w:lvlJc w:val="left"/>
      <w:pPr>
        <w:ind w:left="3600" w:hanging="360"/>
      </w:pPr>
    </w:lvl>
    <w:lvl w:ilvl="5" w:tplc="6C4C00CC">
      <w:start w:val="1"/>
      <w:numFmt w:val="bullet"/>
      <w:lvlText w:val="■"/>
      <w:lvlJc w:val="left"/>
      <w:pPr>
        <w:ind w:left="4320" w:hanging="360"/>
      </w:pPr>
    </w:lvl>
    <w:lvl w:ilvl="6" w:tplc="E9120170">
      <w:start w:val="1"/>
      <w:numFmt w:val="bullet"/>
      <w:lvlText w:val="●"/>
      <w:lvlJc w:val="left"/>
      <w:pPr>
        <w:ind w:left="5040" w:hanging="360"/>
      </w:pPr>
    </w:lvl>
    <w:lvl w:ilvl="7" w:tplc="898E9DB8">
      <w:start w:val="1"/>
      <w:numFmt w:val="bullet"/>
      <w:lvlText w:val="●"/>
      <w:lvlJc w:val="left"/>
      <w:pPr>
        <w:ind w:left="5760" w:hanging="360"/>
      </w:pPr>
    </w:lvl>
    <w:lvl w:ilvl="8" w:tplc="067403EC">
      <w:start w:val="1"/>
      <w:numFmt w:val="bullet"/>
      <w:lvlText w:val="●"/>
      <w:lvlJc w:val="left"/>
      <w:pPr>
        <w:ind w:left="6480" w:hanging="360"/>
      </w:pPr>
    </w:lvl>
  </w:abstractNum>
  <w:num w:numId="1" w16cid:durableId="1683776748">
    <w:abstractNumId w:val="1"/>
    <w:lvlOverride w:ilvl="0">
      <w:startOverride w:val="1"/>
    </w:lvlOverride>
  </w:num>
  <w:num w:numId="2" w16cid:durableId="3554486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274"/>
    <w:rsid w:val="00300360"/>
    <w:rsid w:val="003542F0"/>
    <w:rsid w:val="0051193E"/>
    <w:rsid w:val="005F6897"/>
    <w:rsid w:val="00AE6274"/>
    <w:rsid w:val="00B807CB"/>
    <w:rsid w:val="00CE3AD4"/>
    <w:rsid w:val="00EA3DC8"/>
    <w:rsid w:val="00EF4D08"/>
    <w:rsid w:val="00FA67AE"/>
    <w:rsid w:val="00FC4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9DD3A"/>
  <w15:docId w15:val="{4F06F431-6DC1-8F44-A5A0-9259A74DE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spacing w:before="240" w:after="120"/>
      <w:outlineLvl w:val="0"/>
    </w:pPr>
    <w:rPr>
      <w:b/>
      <w:bCs/>
      <w:color w:val="1F3864"/>
      <w:sz w:val="32"/>
      <w:szCs w:val="32"/>
    </w:rPr>
  </w:style>
  <w:style w:type="paragraph" w:styleId="Heading2">
    <w:name w:val="heading 2"/>
    <w:uiPriority w:val="9"/>
    <w:unhideWhenUsed/>
    <w:qFormat/>
    <w:pPr>
      <w:spacing w:before="200" w:after="100"/>
      <w:outlineLvl w:val="1"/>
    </w:pPr>
    <w:rPr>
      <w:b/>
      <w:bCs/>
      <w:color w:val="2E75B6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134</Words>
  <Characters>767</Characters>
  <Application>Microsoft Office Word</Application>
  <DocSecurity>0</DocSecurity>
  <Lines>6</Lines>
  <Paragraphs>1</Paragraphs>
  <ScaleCrop>false</ScaleCrop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tsakshi2615@gmail.com</cp:lastModifiedBy>
  <cp:revision>2</cp:revision>
  <dcterms:created xsi:type="dcterms:W3CDTF">2026-03-20T06:43:00Z</dcterms:created>
  <dcterms:modified xsi:type="dcterms:W3CDTF">2026-03-20T06:43:00Z</dcterms:modified>
</cp:coreProperties>
</file>