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E80F" w14:textId="77777777" w:rsidR="00337038" w:rsidRPr="00C01887" w:rsidRDefault="00000000" w:rsidP="00FA519F">
      <w:pPr>
        <w:pStyle w:val="Heading1"/>
        <w:jc w:val="center"/>
        <w:rPr>
          <w:color w:val="000000" w:themeColor="text1"/>
          <w:u w:val="single"/>
        </w:rPr>
      </w:pPr>
      <w:r w:rsidRPr="00C01887">
        <w:rPr>
          <w:color w:val="000000" w:themeColor="text1"/>
          <w:u w:val="single"/>
        </w:rPr>
        <w:t>CIVIL SERVICES ASPIRANTS CLUB (CSAC)</w:t>
      </w:r>
    </w:p>
    <w:p w14:paraId="6FF5FC0E" w14:textId="77777777" w:rsidR="00337038" w:rsidRPr="00FA519F" w:rsidRDefault="00000000">
      <w:pPr>
        <w:spacing w:before="60" w:after="100"/>
        <w:jc w:val="both"/>
        <w:rPr>
          <w:color w:val="000000" w:themeColor="text1"/>
        </w:rPr>
      </w:pPr>
      <w:r w:rsidRPr="00FA519F">
        <w:rPr>
          <w:color w:val="000000" w:themeColor="text1"/>
        </w:rPr>
        <w:t>The Civil Services Aspirants Club (CSAC) at COEP Technological University is a platform dedicated to guiding and inspiring students who aspire to join the Indian Administrative, Police, and Forest Services. Through a series of talks, discussions, mock exams, and structured study activities, CSAC creates a vibrant preparatory ecosystem for UPSC aspirants within an engineering campus.</w:t>
      </w:r>
    </w:p>
    <w:p w14:paraId="7625FFC6" w14:textId="77777777" w:rsidR="00337038" w:rsidRPr="00FA519F" w:rsidRDefault="00337038">
      <w:pPr>
        <w:spacing w:before="80" w:after="80"/>
        <w:rPr>
          <w:color w:val="000000" w:themeColor="text1"/>
        </w:rPr>
      </w:pPr>
    </w:p>
    <w:p w14:paraId="2AD24EAF" w14:textId="77777777" w:rsidR="00337038" w:rsidRPr="00FA519F" w:rsidRDefault="00000000">
      <w:pPr>
        <w:pStyle w:val="Heading2"/>
        <w:rPr>
          <w:color w:val="000000" w:themeColor="text1"/>
        </w:rPr>
      </w:pPr>
      <w:r w:rsidRPr="00FA519F">
        <w:rPr>
          <w:color w:val="000000" w:themeColor="text1"/>
        </w:rPr>
        <w:t>Events and Activities</w:t>
      </w:r>
    </w:p>
    <w:p w14:paraId="61215DDF" w14:textId="77777777" w:rsidR="00337038" w:rsidRPr="00FA519F" w:rsidRDefault="00337038">
      <w:pPr>
        <w:spacing w:before="80" w:after="80"/>
        <w:rPr>
          <w:color w:val="000000" w:themeColor="text1"/>
        </w:rPr>
      </w:pPr>
    </w:p>
    <w:p w14:paraId="581B2D18" w14:textId="77777777" w:rsidR="00337038" w:rsidRPr="00FA519F" w:rsidRDefault="00000000">
      <w:pPr>
        <w:spacing w:before="120" w:after="60"/>
        <w:rPr>
          <w:color w:val="000000" w:themeColor="text1"/>
        </w:rPr>
      </w:pPr>
      <w:r w:rsidRPr="00FA519F">
        <w:rPr>
          <w:b/>
          <w:bCs/>
          <w:color w:val="000000" w:themeColor="text1"/>
          <w:sz w:val="23"/>
          <w:szCs w:val="23"/>
        </w:rPr>
        <w:t>1. CSAC Inauguration 2023-24</w:t>
      </w:r>
    </w:p>
    <w:p w14:paraId="259DDFF1" w14:textId="77777777" w:rsidR="00337038" w:rsidRPr="00FA519F" w:rsidRDefault="00000000">
      <w:pPr>
        <w:spacing w:before="60" w:after="60"/>
        <w:rPr>
          <w:color w:val="000000" w:themeColor="text1"/>
        </w:rPr>
      </w:pPr>
      <w:r w:rsidRPr="00FA519F">
        <w:rPr>
          <w:b/>
          <w:bCs/>
          <w:color w:val="000000" w:themeColor="text1"/>
        </w:rPr>
        <w:t xml:space="preserve">Date: </w:t>
      </w:r>
      <w:r w:rsidRPr="00FA519F">
        <w:rPr>
          <w:color w:val="000000" w:themeColor="text1"/>
        </w:rPr>
        <w:t>11th September 2023</w:t>
      </w:r>
    </w:p>
    <w:p w14:paraId="34A4DB72" w14:textId="77777777" w:rsidR="00337038" w:rsidRPr="00FA519F" w:rsidRDefault="00000000">
      <w:pPr>
        <w:spacing w:before="60" w:after="60"/>
        <w:rPr>
          <w:color w:val="000000" w:themeColor="text1"/>
        </w:rPr>
      </w:pPr>
      <w:r w:rsidRPr="00FA519F">
        <w:rPr>
          <w:b/>
          <w:bCs/>
          <w:color w:val="000000" w:themeColor="text1"/>
        </w:rPr>
        <w:t xml:space="preserve">Chief Guest: </w:t>
      </w:r>
      <w:r w:rsidRPr="00FA519F">
        <w:rPr>
          <w:color w:val="000000" w:themeColor="text1"/>
        </w:rPr>
        <w:t>Mr. Pranjal Chopade (AIR 13, IFoS)</w:t>
      </w:r>
    </w:p>
    <w:p w14:paraId="3383756A" w14:textId="77777777" w:rsidR="00337038" w:rsidRPr="00FA519F" w:rsidRDefault="00000000">
      <w:pPr>
        <w:spacing w:before="60" w:after="100"/>
        <w:jc w:val="both"/>
        <w:rPr>
          <w:color w:val="000000" w:themeColor="text1"/>
        </w:rPr>
      </w:pPr>
      <w:r w:rsidRPr="00FA519F">
        <w:rPr>
          <w:color w:val="000000" w:themeColor="text1"/>
        </w:rPr>
        <w:t>The CSAC inauguration for the academic year 2023-24 was graced by Mr. Pranjal Chopade, who secured AIR 13 in the Indian Forest Service (IFoS) examination. He guided students with invaluable insights from his college experiences and academic journey, inspiring aspiring civil servants to balance engineering studies with UPSC preparation.</w:t>
      </w:r>
    </w:p>
    <w:p w14:paraId="553C248B" w14:textId="77777777" w:rsidR="00337038" w:rsidRPr="00FA519F" w:rsidRDefault="00337038">
      <w:pPr>
        <w:spacing w:before="80" w:after="80"/>
        <w:rPr>
          <w:color w:val="000000" w:themeColor="text1"/>
        </w:rPr>
      </w:pPr>
    </w:p>
    <w:p w14:paraId="7F52DBCF" w14:textId="77777777" w:rsidR="00337038" w:rsidRPr="00FA519F" w:rsidRDefault="00000000">
      <w:pPr>
        <w:spacing w:before="120" w:after="60"/>
        <w:rPr>
          <w:color w:val="000000" w:themeColor="text1"/>
        </w:rPr>
      </w:pPr>
      <w:r w:rsidRPr="00FA519F">
        <w:rPr>
          <w:b/>
          <w:bCs/>
          <w:color w:val="000000" w:themeColor="text1"/>
          <w:sz w:val="23"/>
          <w:szCs w:val="23"/>
        </w:rPr>
        <w:t>2. First Year Interaction</w:t>
      </w:r>
    </w:p>
    <w:p w14:paraId="28C782F2" w14:textId="77777777" w:rsidR="00337038" w:rsidRPr="00FA519F" w:rsidRDefault="00000000">
      <w:pPr>
        <w:spacing w:before="60" w:after="60"/>
        <w:rPr>
          <w:color w:val="000000" w:themeColor="text1"/>
        </w:rPr>
      </w:pPr>
      <w:r w:rsidRPr="00FA519F">
        <w:rPr>
          <w:b/>
          <w:bCs/>
          <w:color w:val="000000" w:themeColor="text1"/>
        </w:rPr>
        <w:t xml:space="preserve">Date: </w:t>
      </w:r>
      <w:r w:rsidRPr="00FA519F">
        <w:rPr>
          <w:color w:val="000000" w:themeColor="text1"/>
        </w:rPr>
        <w:t>12th October 2023</w:t>
      </w:r>
    </w:p>
    <w:p w14:paraId="08F7433A" w14:textId="77777777" w:rsidR="00337038" w:rsidRPr="00FA519F" w:rsidRDefault="00000000">
      <w:pPr>
        <w:spacing w:before="60" w:after="100"/>
        <w:jc w:val="both"/>
        <w:rPr>
          <w:color w:val="000000" w:themeColor="text1"/>
        </w:rPr>
      </w:pPr>
      <w:r w:rsidRPr="00FA519F">
        <w:rPr>
          <w:color w:val="000000" w:themeColor="text1"/>
        </w:rPr>
        <w:t>CSAC organized a dedicated interaction session for first-year students to share experiences of pursuing UPSC studies alongside engineering. The session aimed to create awareness about civil services among incoming students and help them chart an early preparation roadmap.</w:t>
      </w:r>
    </w:p>
    <w:p w14:paraId="10DABC39" w14:textId="77777777" w:rsidR="00337038" w:rsidRPr="00FA519F" w:rsidRDefault="00337038">
      <w:pPr>
        <w:spacing w:before="80" w:after="80"/>
        <w:rPr>
          <w:color w:val="000000" w:themeColor="text1"/>
        </w:rPr>
      </w:pPr>
    </w:p>
    <w:p w14:paraId="32739A5E" w14:textId="77777777" w:rsidR="00337038" w:rsidRPr="00FA519F" w:rsidRDefault="00000000">
      <w:pPr>
        <w:spacing w:before="120" w:after="60"/>
        <w:rPr>
          <w:color w:val="000000" w:themeColor="text1"/>
        </w:rPr>
      </w:pPr>
      <w:r w:rsidRPr="00FA519F">
        <w:rPr>
          <w:b/>
          <w:bCs/>
          <w:color w:val="000000" w:themeColor="text1"/>
          <w:sz w:val="23"/>
          <w:szCs w:val="23"/>
        </w:rPr>
        <w:t>3. Group Discussion Session</w:t>
      </w:r>
    </w:p>
    <w:p w14:paraId="17F5E2D0" w14:textId="77777777" w:rsidR="00337038" w:rsidRPr="00FA519F" w:rsidRDefault="00000000">
      <w:pPr>
        <w:spacing w:before="60" w:after="60"/>
        <w:rPr>
          <w:color w:val="000000" w:themeColor="text1"/>
        </w:rPr>
      </w:pPr>
      <w:r w:rsidRPr="00FA519F">
        <w:rPr>
          <w:b/>
          <w:bCs/>
          <w:color w:val="000000" w:themeColor="text1"/>
        </w:rPr>
        <w:t xml:space="preserve">Date: </w:t>
      </w:r>
      <w:r w:rsidRPr="00FA519F">
        <w:rPr>
          <w:color w:val="000000" w:themeColor="text1"/>
        </w:rPr>
        <w:t>1st November 2023</w:t>
      </w:r>
    </w:p>
    <w:p w14:paraId="4F0B1729" w14:textId="77777777" w:rsidR="00337038" w:rsidRPr="00FA519F" w:rsidRDefault="00000000">
      <w:pPr>
        <w:spacing w:before="60" w:after="60"/>
        <w:rPr>
          <w:color w:val="000000" w:themeColor="text1"/>
        </w:rPr>
      </w:pPr>
      <w:r w:rsidRPr="00FA519F">
        <w:rPr>
          <w:b/>
          <w:bCs/>
          <w:color w:val="000000" w:themeColor="text1"/>
        </w:rPr>
        <w:t xml:space="preserve">Topic: </w:t>
      </w:r>
      <w:r w:rsidRPr="00FA519F">
        <w:rPr>
          <w:color w:val="000000" w:themeColor="text1"/>
        </w:rPr>
        <w:t>Democracy</w:t>
      </w:r>
    </w:p>
    <w:p w14:paraId="77845250" w14:textId="77777777" w:rsidR="00337038" w:rsidRPr="00FA519F" w:rsidRDefault="00000000">
      <w:pPr>
        <w:spacing w:before="60" w:after="100"/>
        <w:jc w:val="both"/>
        <w:rPr>
          <w:color w:val="000000" w:themeColor="text1"/>
        </w:rPr>
      </w:pPr>
      <w:r w:rsidRPr="00FA519F">
        <w:rPr>
          <w:color w:val="000000" w:themeColor="text1"/>
        </w:rPr>
        <w:t>A structured group discussion was held among CSAC members on the topic of Democracy. All students gave their best, demonstrating diverse answer approaches and nuanced thinking. Group discussion is an integral part of the CSAC study culture, mirroring the personality test phase of UPSC.</w:t>
      </w:r>
    </w:p>
    <w:p w14:paraId="2A56BFC6" w14:textId="77777777" w:rsidR="00337038" w:rsidRPr="00FA519F" w:rsidRDefault="00337038">
      <w:pPr>
        <w:spacing w:before="80" w:after="80"/>
        <w:rPr>
          <w:color w:val="000000" w:themeColor="text1"/>
        </w:rPr>
      </w:pPr>
    </w:p>
    <w:p w14:paraId="5D07DA62" w14:textId="77777777" w:rsidR="00337038" w:rsidRPr="00FA519F" w:rsidRDefault="00000000">
      <w:pPr>
        <w:spacing w:before="120" w:after="60"/>
        <w:rPr>
          <w:color w:val="000000" w:themeColor="text1"/>
        </w:rPr>
      </w:pPr>
      <w:r w:rsidRPr="00FA519F">
        <w:rPr>
          <w:b/>
          <w:bCs/>
          <w:color w:val="000000" w:themeColor="text1"/>
          <w:sz w:val="23"/>
          <w:szCs w:val="23"/>
        </w:rPr>
        <w:t>4. Topper's Talk with IPS Anil Mhaske Sir</w:t>
      </w:r>
    </w:p>
    <w:p w14:paraId="1151B812" w14:textId="77777777" w:rsidR="00337038" w:rsidRPr="00FA519F" w:rsidRDefault="00000000">
      <w:pPr>
        <w:spacing w:before="60" w:after="60"/>
        <w:rPr>
          <w:color w:val="000000" w:themeColor="text1"/>
        </w:rPr>
      </w:pPr>
      <w:r w:rsidRPr="00FA519F">
        <w:rPr>
          <w:b/>
          <w:bCs/>
          <w:color w:val="000000" w:themeColor="text1"/>
        </w:rPr>
        <w:t xml:space="preserve">Speaker: </w:t>
      </w:r>
      <w:r w:rsidRPr="00FA519F">
        <w:rPr>
          <w:color w:val="000000" w:themeColor="text1"/>
        </w:rPr>
        <w:t>IPS Anil Mhaske Sir (COEP Alumnus)</w:t>
      </w:r>
    </w:p>
    <w:p w14:paraId="070F558C" w14:textId="77777777" w:rsidR="00337038" w:rsidRPr="00FA519F" w:rsidRDefault="00000000">
      <w:pPr>
        <w:spacing w:before="60" w:after="100"/>
        <w:jc w:val="both"/>
        <w:rPr>
          <w:color w:val="000000" w:themeColor="text1"/>
        </w:rPr>
      </w:pPr>
      <w:r w:rsidRPr="00FA519F">
        <w:rPr>
          <w:color w:val="000000" w:themeColor="text1"/>
        </w:rPr>
        <w:t>CSAC organized a Topper's Talk featuring IPS Anil Mhaske Sir, a distinguished alumnus of COEP. He discussed important topics related to youth empowerment and shared motivating insights from his journey to the Indian Police Service, creating a strong connect between the COEP legacy and civil service aspirations.</w:t>
      </w:r>
    </w:p>
    <w:p w14:paraId="72518884" w14:textId="77777777" w:rsidR="00337038" w:rsidRPr="00FA519F" w:rsidRDefault="00337038">
      <w:pPr>
        <w:spacing w:before="80" w:after="80"/>
        <w:rPr>
          <w:color w:val="000000" w:themeColor="text1"/>
        </w:rPr>
      </w:pPr>
    </w:p>
    <w:p w14:paraId="3CEF13AF" w14:textId="77777777" w:rsidR="00337038" w:rsidRPr="00FA519F" w:rsidRDefault="00000000">
      <w:pPr>
        <w:spacing w:before="120" w:after="60"/>
        <w:rPr>
          <w:color w:val="000000" w:themeColor="text1"/>
        </w:rPr>
      </w:pPr>
      <w:r w:rsidRPr="00FA519F">
        <w:rPr>
          <w:b/>
          <w:bCs/>
          <w:color w:val="000000" w:themeColor="text1"/>
          <w:sz w:val="23"/>
          <w:szCs w:val="23"/>
        </w:rPr>
        <w:t>5. VIVEKMALA '24 – Flagship Event</w:t>
      </w:r>
    </w:p>
    <w:p w14:paraId="3AD2F16C" w14:textId="77777777" w:rsidR="00337038" w:rsidRPr="00FA519F" w:rsidRDefault="00000000">
      <w:pPr>
        <w:spacing w:before="60" w:after="100"/>
        <w:jc w:val="both"/>
        <w:rPr>
          <w:color w:val="000000" w:themeColor="text1"/>
        </w:rPr>
      </w:pPr>
      <w:r w:rsidRPr="00FA519F">
        <w:rPr>
          <w:color w:val="000000" w:themeColor="text1"/>
        </w:rPr>
        <w:t>VIVEKMALA '24 was the flagship event of CSAC for the academic year, held over two days featuring distinguished civil servants as speakers.</w:t>
      </w:r>
    </w:p>
    <w:p w14:paraId="498495B3" w14:textId="77777777" w:rsidR="00337038" w:rsidRPr="00FA519F" w:rsidRDefault="00000000">
      <w:pPr>
        <w:spacing w:before="60" w:after="40"/>
        <w:rPr>
          <w:color w:val="000000" w:themeColor="text1"/>
        </w:rPr>
      </w:pPr>
      <w:r w:rsidRPr="00FA519F">
        <w:rPr>
          <w:b/>
          <w:bCs/>
          <w:color w:val="000000" w:themeColor="text1"/>
        </w:rPr>
        <w:t>Day 1:</w:t>
      </w:r>
    </w:p>
    <w:p w14:paraId="7E6FC938" w14:textId="77777777" w:rsidR="00337038" w:rsidRPr="00FA519F" w:rsidRDefault="00000000">
      <w:pPr>
        <w:spacing w:before="60" w:after="100"/>
        <w:jc w:val="both"/>
        <w:rPr>
          <w:color w:val="000000" w:themeColor="text1"/>
        </w:rPr>
      </w:pPr>
      <w:r w:rsidRPr="00FA519F">
        <w:rPr>
          <w:color w:val="000000" w:themeColor="text1"/>
        </w:rPr>
        <w:lastRenderedPageBreak/>
        <w:t>IAS Mr. Satyam Gandhi Sir was the chief guest. The audience experienced his profound thoughts and heard the inspiring success story of his UPSC journey, gaining practical guidance on preparation strategies.</w:t>
      </w:r>
    </w:p>
    <w:p w14:paraId="21875757" w14:textId="77777777" w:rsidR="00337038" w:rsidRPr="00FA519F" w:rsidRDefault="00000000">
      <w:pPr>
        <w:spacing w:before="60" w:after="40"/>
        <w:rPr>
          <w:color w:val="000000" w:themeColor="text1"/>
        </w:rPr>
      </w:pPr>
      <w:r w:rsidRPr="00FA519F">
        <w:rPr>
          <w:b/>
          <w:bCs/>
          <w:color w:val="000000" w:themeColor="text1"/>
        </w:rPr>
        <w:t>Day 2:</w:t>
      </w:r>
    </w:p>
    <w:p w14:paraId="602E70F5" w14:textId="77777777" w:rsidR="00337038" w:rsidRPr="00FA519F" w:rsidRDefault="00000000">
      <w:pPr>
        <w:spacing w:before="60" w:after="100"/>
        <w:jc w:val="both"/>
        <w:rPr>
          <w:color w:val="000000" w:themeColor="text1"/>
        </w:rPr>
      </w:pPr>
      <w:r w:rsidRPr="00FA519F">
        <w:rPr>
          <w:color w:val="000000" w:themeColor="text1"/>
        </w:rPr>
        <w:t>Mr. Harshal Patil guided students with lessons from his seven UPSC attempts, sharing what not to do during preparation — a perspective that offered students rare and candid insights into the realities of the exam cycle.</w:t>
      </w:r>
    </w:p>
    <w:p w14:paraId="70B0445D" w14:textId="77777777" w:rsidR="00337038" w:rsidRPr="00FA519F" w:rsidRDefault="00000000">
      <w:pPr>
        <w:spacing w:before="60" w:after="40"/>
        <w:rPr>
          <w:color w:val="000000" w:themeColor="text1"/>
        </w:rPr>
      </w:pPr>
      <w:r w:rsidRPr="00FA519F">
        <w:rPr>
          <w:b/>
          <w:bCs/>
          <w:color w:val="000000" w:themeColor="text1"/>
        </w:rPr>
        <w:t>Day 3:</w:t>
      </w:r>
    </w:p>
    <w:p w14:paraId="353B8A10" w14:textId="77777777" w:rsidR="00337038" w:rsidRPr="00FA519F" w:rsidRDefault="00000000">
      <w:pPr>
        <w:spacing w:before="60" w:after="100"/>
        <w:jc w:val="both"/>
        <w:rPr>
          <w:color w:val="000000" w:themeColor="text1"/>
        </w:rPr>
      </w:pPr>
      <w:r w:rsidRPr="00FA519F">
        <w:rPr>
          <w:color w:val="000000" w:themeColor="text1"/>
        </w:rPr>
        <w:t>The planned guest, IPS Somay Munde Sir, was unable to attend due to official election duty. Despite this, the first two days left a strong and lasting impression on the student community.</w:t>
      </w:r>
    </w:p>
    <w:p w14:paraId="482C5F67" w14:textId="77777777" w:rsidR="00337038" w:rsidRPr="00FA519F" w:rsidRDefault="00337038">
      <w:pPr>
        <w:spacing w:before="80" w:after="80"/>
        <w:rPr>
          <w:color w:val="000000" w:themeColor="text1"/>
        </w:rPr>
      </w:pPr>
    </w:p>
    <w:p w14:paraId="6954D938" w14:textId="77777777" w:rsidR="00337038" w:rsidRPr="00FA519F" w:rsidRDefault="00000000">
      <w:pPr>
        <w:spacing w:before="120" w:after="60"/>
        <w:rPr>
          <w:color w:val="000000" w:themeColor="text1"/>
        </w:rPr>
      </w:pPr>
      <w:r w:rsidRPr="00FA519F">
        <w:rPr>
          <w:b/>
          <w:bCs/>
          <w:color w:val="000000" w:themeColor="text1"/>
          <w:sz w:val="23"/>
          <w:szCs w:val="23"/>
        </w:rPr>
        <w:t>6. CSAC WEEK</w:t>
      </w:r>
    </w:p>
    <w:p w14:paraId="771E1B46" w14:textId="77777777" w:rsidR="00337038" w:rsidRPr="00FA519F" w:rsidRDefault="00000000">
      <w:pPr>
        <w:spacing w:before="60" w:after="100"/>
        <w:jc w:val="both"/>
        <w:rPr>
          <w:color w:val="000000" w:themeColor="text1"/>
        </w:rPr>
      </w:pPr>
      <w:r w:rsidRPr="00FA519F">
        <w:rPr>
          <w:color w:val="000000" w:themeColor="text1"/>
        </w:rPr>
        <w:t>The CSAC WEEK is the most awaited activity among COEP students. Following the standard pattern of the UPSC Civil Services Examination, mock exams were conducted within the college. The activity received a huge response, demonstrating the enthusiasm and seriousness of COEP's UPSC aspirant community.</w:t>
      </w:r>
    </w:p>
    <w:p w14:paraId="590935C7" w14:textId="77777777" w:rsidR="00337038" w:rsidRPr="00FA519F" w:rsidRDefault="00337038">
      <w:pPr>
        <w:spacing w:before="80" w:after="80"/>
        <w:rPr>
          <w:color w:val="000000" w:themeColor="text1"/>
        </w:rPr>
      </w:pPr>
    </w:p>
    <w:p w14:paraId="5160FBF8" w14:textId="77777777" w:rsidR="00337038" w:rsidRPr="00FA519F" w:rsidRDefault="00000000">
      <w:pPr>
        <w:spacing w:before="120" w:after="60"/>
        <w:rPr>
          <w:color w:val="000000" w:themeColor="text1"/>
        </w:rPr>
      </w:pPr>
      <w:r w:rsidRPr="00FA519F">
        <w:rPr>
          <w:b/>
          <w:bCs/>
          <w:color w:val="000000" w:themeColor="text1"/>
          <w:sz w:val="23"/>
          <w:szCs w:val="23"/>
        </w:rPr>
        <w:t>7. Valedictory Ceremony of CSAC WEEK</w:t>
      </w:r>
    </w:p>
    <w:p w14:paraId="10AF296C" w14:textId="77777777" w:rsidR="00337038" w:rsidRPr="00FA519F" w:rsidRDefault="00000000">
      <w:pPr>
        <w:spacing w:before="60" w:after="60"/>
        <w:rPr>
          <w:color w:val="000000" w:themeColor="text1"/>
        </w:rPr>
      </w:pPr>
      <w:r w:rsidRPr="00FA519F">
        <w:rPr>
          <w:b/>
          <w:bCs/>
          <w:color w:val="000000" w:themeColor="text1"/>
        </w:rPr>
        <w:t xml:space="preserve">Date: </w:t>
      </w:r>
      <w:r w:rsidRPr="00FA519F">
        <w:rPr>
          <w:color w:val="000000" w:themeColor="text1"/>
        </w:rPr>
        <w:t>12th March</w:t>
      </w:r>
    </w:p>
    <w:p w14:paraId="2AD4BCEC" w14:textId="77777777" w:rsidR="00337038" w:rsidRPr="00FA519F" w:rsidRDefault="00000000">
      <w:pPr>
        <w:spacing w:before="60" w:after="60"/>
        <w:rPr>
          <w:color w:val="000000" w:themeColor="text1"/>
        </w:rPr>
      </w:pPr>
      <w:r w:rsidRPr="00FA519F">
        <w:rPr>
          <w:b/>
          <w:bCs/>
          <w:color w:val="000000" w:themeColor="text1"/>
        </w:rPr>
        <w:t xml:space="preserve">Chief Guest: </w:t>
      </w:r>
      <w:r w:rsidRPr="00FA519F">
        <w:rPr>
          <w:color w:val="000000" w:themeColor="text1"/>
        </w:rPr>
        <w:t>Major Renu Gore Ma'am</w:t>
      </w:r>
    </w:p>
    <w:p w14:paraId="3E60756A" w14:textId="77777777" w:rsidR="00337038" w:rsidRPr="00FA519F" w:rsidRDefault="00000000">
      <w:pPr>
        <w:spacing w:before="60" w:after="100"/>
        <w:jc w:val="both"/>
        <w:rPr>
          <w:color w:val="000000" w:themeColor="text1"/>
        </w:rPr>
      </w:pPr>
      <w:r w:rsidRPr="00FA519F">
        <w:rPr>
          <w:color w:val="000000" w:themeColor="text1"/>
        </w:rPr>
        <w:t>The Valedictory Ceremony of CSAC WEEK was graced by Major Renu Gore Ma'am, who imparted lessons on discipline and the focused mindset essential for both military service and civil service preparation. The ceremony brought the academic year's activities to a memorable and inspiring close.</w:t>
      </w:r>
    </w:p>
    <w:p w14:paraId="15852885" w14:textId="77777777" w:rsidR="00337038" w:rsidRPr="00FA519F" w:rsidRDefault="00337038">
      <w:pPr>
        <w:spacing w:before="80" w:after="80"/>
        <w:rPr>
          <w:color w:val="000000" w:themeColor="text1"/>
        </w:rPr>
      </w:pPr>
    </w:p>
    <w:p w14:paraId="4AC052C7" w14:textId="77777777" w:rsidR="00337038" w:rsidRPr="00FA519F" w:rsidRDefault="00337038">
      <w:pPr>
        <w:spacing w:before="80" w:after="80"/>
        <w:rPr>
          <w:color w:val="000000" w:themeColor="text1"/>
        </w:rPr>
      </w:pPr>
    </w:p>
    <w:p w14:paraId="4F347469" w14:textId="77777777" w:rsidR="00337038" w:rsidRPr="00FA519F" w:rsidRDefault="00000000">
      <w:pPr>
        <w:spacing w:before="60" w:after="60"/>
        <w:rPr>
          <w:color w:val="000000" w:themeColor="text1"/>
        </w:rPr>
      </w:pPr>
      <w:r w:rsidRPr="00FA519F">
        <w:rPr>
          <w:b/>
          <w:bCs/>
          <w:color w:val="000000" w:themeColor="text1"/>
        </w:rPr>
        <w:t xml:space="preserve">Faculty Advisor: </w:t>
      </w:r>
      <w:r w:rsidRPr="00FA519F">
        <w:rPr>
          <w:color w:val="000000" w:themeColor="text1"/>
        </w:rPr>
        <w:t>Dr. K.A. Patil</w:t>
      </w:r>
    </w:p>
    <w:p w14:paraId="2A62B677" w14:textId="77777777" w:rsidR="00337038" w:rsidRPr="00FA519F" w:rsidRDefault="00337038">
      <w:pPr>
        <w:spacing w:before="80" w:after="80"/>
        <w:rPr>
          <w:color w:val="000000" w:themeColor="text1"/>
        </w:rPr>
      </w:pPr>
    </w:p>
    <w:sectPr w:rsidR="00337038" w:rsidRPr="00FA51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9C4"/>
    <w:multiLevelType w:val="hybridMultilevel"/>
    <w:tmpl w:val="B35A1B52"/>
    <w:lvl w:ilvl="0" w:tplc="81A63642">
      <w:start w:val="1"/>
      <w:numFmt w:val="decimal"/>
      <w:lvlText w:val="%1."/>
      <w:lvlJc w:val="left"/>
      <w:pPr>
        <w:ind w:left="720" w:hanging="360"/>
      </w:pPr>
    </w:lvl>
    <w:lvl w:ilvl="1" w:tplc="0060B73E">
      <w:numFmt w:val="decimal"/>
      <w:lvlText w:val=""/>
      <w:lvlJc w:val="left"/>
    </w:lvl>
    <w:lvl w:ilvl="2" w:tplc="44389928">
      <w:numFmt w:val="decimal"/>
      <w:lvlText w:val=""/>
      <w:lvlJc w:val="left"/>
    </w:lvl>
    <w:lvl w:ilvl="3" w:tplc="2300F950">
      <w:numFmt w:val="decimal"/>
      <w:lvlText w:val=""/>
      <w:lvlJc w:val="left"/>
    </w:lvl>
    <w:lvl w:ilvl="4" w:tplc="1F4852CC">
      <w:numFmt w:val="decimal"/>
      <w:lvlText w:val=""/>
      <w:lvlJc w:val="left"/>
    </w:lvl>
    <w:lvl w:ilvl="5" w:tplc="C3203938">
      <w:numFmt w:val="decimal"/>
      <w:lvlText w:val=""/>
      <w:lvlJc w:val="left"/>
    </w:lvl>
    <w:lvl w:ilvl="6" w:tplc="6B1A31FA">
      <w:numFmt w:val="decimal"/>
      <w:lvlText w:val=""/>
      <w:lvlJc w:val="left"/>
    </w:lvl>
    <w:lvl w:ilvl="7" w:tplc="9DC88DA0">
      <w:numFmt w:val="decimal"/>
      <w:lvlText w:val=""/>
      <w:lvlJc w:val="left"/>
    </w:lvl>
    <w:lvl w:ilvl="8" w:tplc="C82CC796">
      <w:numFmt w:val="decimal"/>
      <w:lvlText w:val=""/>
      <w:lvlJc w:val="left"/>
    </w:lvl>
  </w:abstractNum>
  <w:abstractNum w:abstractNumId="1" w15:restartNumberingAfterBreak="0">
    <w:nsid w:val="2CAD1162"/>
    <w:multiLevelType w:val="hybridMultilevel"/>
    <w:tmpl w:val="45F2B384"/>
    <w:lvl w:ilvl="0" w:tplc="54BC33EE">
      <w:start w:val="1"/>
      <w:numFmt w:val="bullet"/>
      <w:lvlText w:val="•"/>
      <w:lvlJc w:val="left"/>
      <w:pPr>
        <w:ind w:left="720" w:hanging="360"/>
      </w:pPr>
    </w:lvl>
    <w:lvl w:ilvl="1" w:tplc="A6464876">
      <w:numFmt w:val="decimal"/>
      <w:lvlText w:val=""/>
      <w:lvlJc w:val="left"/>
    </w:lvl>
    <w:lvl w:ilvl="2" w:tplc="394C7938">
      <w:numFmt w:val="decimal"/>
      <w:lvlText w:val=""/>
      <w:lvlJc w:val="left"/>
    </w:lvl>
    <w:lvl w:ilvl="3" w:tplc="EE1E91FE">
      <w:numFmt w:val="decimal"/>
      <w:lvlText w:val=""/>
      <w:lvlJc w:val="left"/>
    </w:lvl>
    <w:lvl w:ilvl="4" w:tplc="57D893D0">
      <w:numFmt w:val="decimal"/>
      <w:lvlText w:val=""/>
      <w:lvlJc w:val="left"/>
    </w:lvl>
    <w:lvl w:ilvl="5" w:tplc="2D02275E">
      <w:numFmt w:val="decimal"/>
      <w:lvlText w:val=""/>
      <w:lvlJc w:val="left"/>
    </w:lvl>
    <w:lvl w:ilvl="6" w:tplc="88DE3E40">
      <w:numFmt w:val="decimal"/>
      <w:lvlText w:val=""/>
      <w:lvlJc w:val="left"/>
    </w:lvl>
    <w:lvl w:ilvl="7" w:tplc="AE42A35C">
      <w:numFmt w:val="decimal"/>
      <w:lvlText w:val=""/>
      <w:lvlJc w:val="left"/>
    </w:lvl>
    <w:lvl w:ilvl="8" w:tplc="AE08E710">
      <w:numFmt w:val="decimal"/>
      <w:lvlText w:val=""/>
      <w:lvlJc w:val="left"/>
    </w:lvl>
  </w:abstractNum>
  <w:abstractNum w:abstractNumId="2" w15:restartNumberingAfterBreak="0">
    <w:nsid w:val="5A18162D"/>
    <w:multiLevelType w:val="hybridMultilevel"/>
    <w:tmpl w:val="E23EE152"/>
    <w:lvl w:ilvl="0" w:tplc="872C321C">
      <w:start w:val="1"/>
      <w:numFmt w:val="bullet"/>
      <w:lvlText w:val="●"/>
      <w:lvlJc w:val="left"/>
      <w:pPr>
        <w:ind w:left="720" w:hanging="360"/>
      </w:pPr>
    </w:lvl>
    <w:lvl w:ilvl="1" w:tplc="E66C79D4">
      <w:start w:val="1"/>
      <w:numFmt w:val="bullet"/>
      <w:lvlText w:val="○"/>
      <w:lvlJc w:val="left"/>
      <w:pPr>
        <w:ind w:left="1440" w:hanging="360"/>
      </w:pPr>
    </w:lvl>
    <w:lvl w:ilvl="2" w:tplc="514C4D1C">
      <w:start w:val="1"/>
      <w:numFmt w:val="bullet"/>
      <w:lvlText w:val="■"/>
      <w:lvlJc w:val="left"/>
      <w:pPr>
        <w:ind w:left="2160" w:hanging="360"/>
      </w:pPr>
    </w:lvl>
    <w:lvl w:ilvl="3" w:tplc="7DEC2EAA">
      <w:start w:val="1"/>
      <w:numFmt w:val="bullet"/>
      <w:lvlText w:val="●"/>
      <w:lvlJc w:val="left"/>
      <w:pPr>
        <w:ind w:left="2880" w:hanging="360"/>
      </w:pPr>
    </w:lvl>
    <w:lvl w:ilvl="4" w:tplc="B3E25B38">
      <w:start w:val="1"/>
      <w:numFmt w:val="bullet"/>
      <w:lvlText w:val="○"/>
      <w:lvlJc w:val="left"/>
      <w:pPr>
        <w:ind w:left="3600" w:hanging="360"/>
      </w:pPr>
    </w:lvl>
    <w:lvl w:ilvl="5" w:tplc="023E8254">
      <w:start w:val="1"/>
      <w:numFmt w:val="bullet"/>
      <w:lvlText w:val="■"/>
      <w:lvlJc w:val="left"/>
      <w:pPr>
        <w:ind w:left="4320" w:hanging="360"/>
      </w:pPr>
    </w:lvl>
    <w:lvl w:ilvl="6" w:tplc="33A8005A">
      <w:start w:val="1"/>
      <w:numFmt w:val="bullet"/>
      <w:lvlText w:val="●"/>
      <w:lvlJc w:val="left"/>
      <w:pPr>
        <w:ind w:left="5040" w:hanging="360"/>
      </w:pPr>
    </w:lvl>
    <w:lvl w:ilvl="7" w:tplc="EFC4B5D4">
      <w:start w:val="1"/>
      <w:numFmt w:val="bullet"/>
      <w:lvlText w:val="●"/>
      <w:lvlJc w:val="left"/>
      <w:pPr>
        <w:ind w:left="5760" w:hanging="360"/>
      </w:pPr>
    </w:lvl>
    <w:lvl w:ilvl="8" w:tplc="21E0F0D2">
      <w:start w:val="1"/>
      <w:numFmt w:val="bullet"/>
      <w:lvlText w:val="●"/>
      <w:lvlJc w:val="left"/>
      <w:pPr>
        <w:ind w:left="6480" w:hanging="360"/>
      </w:pPr>
    </w:lvl>
  </w:abstractNum>
  <w:num w:numId="1" w16cid:durableId="7415666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38"/>
    <w:rsid w:val="00337038"/>
    <w:rsid w:val="00C01887"/>
    <w:rsid w:val="00CE3AD4"/>
    <w:rsid w:val="00FA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AFF2B"/>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2962</Characters>
  <Application>Microsoft Office Word</Application>
  <DocSecurity>0</DocSecurity>
  <Lines>70</Lines>
  <Paragraphs>32</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2026-03-18T13:40:00Z</dcterms:created>
  <dcterms:modified xsi:type="dcterms:W3CDTF">2026-03-19T17:32:00Z</dcterms:modified>
</cp:coreProperties>
</file>